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6BA8" w14:textId="4F4B1284" w:rsidR="00877C95" w:rsidRDefault="00877C95" w:rsidP="00877C95">
      <w:r>
        <w:t>Scuola</w:t>
      </w:r>
    </w:p>
    <w:p w14:paraId="3CA60AF6" w14:textId="77777777" w:rsidR="00877C95" w:rsidRDefault="00877C95" w:rsidP="00877C95"/>
    <w:p w14:paraId="48FF4DD1" w14:textId="77777777" w:rsidR="00877C95" w:rsidRDefault="00877C95" w:rsidP="00877C95">
      <w:r>
        <w:t>Data</w:t>
      </w:r>
    </w:p>
    <w:p w14:paraId="05592B96" w14:textId="77777777" w:rsidR="00877C95" w:rsidRDefault="00877C95" w:rsidP="00877C95"/>
    <w:p w14:paraId="48E9D91B" w14:textId="77777777" w:rsidR="00877C95" w:rsidRDefault="00877C95" w:rsidP="00877C95">
      <w:r>
        <w:t>Gentile [Nome]</w:t>
      </w:r>
    </w:p>
    <w:p w14:paraId="4E3AC2D0" w14:textId="77777777" w:rsidR="00877C95" w:rsidRDefault="00877C95" w:rsidP="00877C95"/>
    <w:p w14:paraId="3F5095E1" w14:textId="64FC92CE" w:rsidR="00877C95" w:rsidRDefault="00877C95" w:rsidP="00877C95">
      <w:r>
        <w:t xml:space="preserve">con la presente vorrei congratularmi con Lei per avere preparato gli studenti agli esami Cambridge International. Deve essere orgoglioso del loro traguardo. I loro successi non sono solo una dimostrazione del loro duro lavoro, ma anche della Sua dedizione e del Suo impegno nella loro educazione. </w:t>
      </w:r>
    </w:p>
    <w:p w14:paraId="4898C49F" w14:textId="27BBF529" w:rsidR="00884055" w:rsidRDefault="00884055" w:rsidP="00877C95"/>
    <w:p w14:paraId="70B8E0DC" w14:textId="7C3CEC7B" w:rsidR="00884055" w:rsidRDefault="00884055" w:rsidP="00877C95">
      <w:r>
        <w:t>Noi a Cambridge International le siamo molto grati per la Sua passione e il Suo entusiasmo. Motivare gli studenti ad imparare una lingua straniera</w:t>
      </w:r>
      <w:r w:rsidR="00982DD7">
        <w:t xml:space="preserve"> </w:t>
      </w:r>
      <w:r w:rsidR="00982DD7" w:rsidRPr="00982DD7">
        <w:t>e a studiare contenuti non linguistici in inglese</w:t>
      </w:r>
      <w:r>
        <w:t xml:space="preserve"> non è sempre facile</w:t>
      </w:r>
      <w:r w:rsidR="00982DD7">
        <w:t>.</w:t>
      </w:r>
      <w:r>
        <w:t xml:space="preserve"> </w:t>
      </w:r>
      <w:r w:rsidR="00982DD7">
        <w:t xml:space="preserve">Anche per questo, </w:t>
      </w:r>
      <w:r>
        <w:t xml:space="preserve">prepararli agli esami Cambridge è un successo enorme. Lei Svolge un ruolo cruciale nello sviluppare le competenze degli studenti e nel fare la differenza nella loro vita scolastica. </w:t>
      </w:r>
    </w:p>
    <w:p w14:paraId="1192BD4C" w14:textId="77777777" w:rsidR="00877C95" w:rsidRDefault="00877C95" w:rsidP="00877C95"/>
    <w:p w14:paraId="299B2D72" w14:textId="5ABDC68C" w:rsidR="00877C95" w:rsidRDefault="00877C95" w:rsidP="00877C95">
      <w:r>
        <w:t>Le università e i datori di lavoro in tutto il mondo riconoscono le certificazioni Cambridge International, garantendo agli studenti un trampolino di lancio per il successo internazionale. Le certificazioni Cambridge sono note per fornire una preparazione eccellente all'università, al mondo del lavoro e alla vita, incoraggiando gli studenti ad essere sicuri di sé, responsabili, riflessivi, innovativi e impegnati.</w:t>
      </w:r>
    </w:p>
    <w:p w14:paraId="2F49F34B" w14:textId="77777777" w:rsidR="00877C95" w:rsidRDefault="00877C95" w:rsidP="00877C95"/>
    <w:p w14:paraId="0B0629D6" w14:textId="534965BA" w:rsidR="00012A22" w:rsidRDefault="00877C95" w:rsidP="00877C95">
      <w:r>
        <w:t xml:space="preserve">Sappiamo quanto sia importante superare gli esami Cambridge per gli studenti e per le scuole di tutta Italia. Riconoscere i successi degli studenti è una grande occasione per festeggiare e speriamo che anche lei potrà essere presente alla Cambridge International School Ceremony. </w:t>
      </w:r>
    </w:p>
    <w:p w14:paraId="0BBA0ECA" w14:textId="77777777" w:rsidR="00877C95" w:rsidRDefault="00877C95" w:rsidP="00877C95"/>
    <w:p w14:paraId="73EA9F12" w14:textId="1E068595" w:rsidR="00877C95" w:rsidRDefault="00877C95" w:rsidP="00877C95">
      <w:r>
        <w:t xml:space="preserve">Ancora una volta, Le </w:t>
      </w:r>
      <w:r w:rsidR="00982DD7">
        <w:t xml:space="preserve">faccio </w:t>
      </w:r>
      <w:r>
        <w:t>le mie più sincere congratulazioni per il successo dei Suoi studenti.</w:t>
      </w:r>
    </w:p>
    <w:p w14:paraId="0AE57D2A" w14:textId="77777777" w:rsidR="00877C95" w:rsidRDefault="00877C95" w:rsidP="00877C95"/>
    <w:p w14:paraId="48CBF62F" w14:textId="41164FD8" w:rsidR="00C52427" w:rsidRPr="007236E2" w:rsidRDefault="00877C95" w:rsidP="00C52427">
      <w:r>
        <w:t>Cordiali saluti,</w:t>
      </w:r>
    </w:p>
    <w:p w14:paraId="53B057F8" w14:textId="77777777" w:rsidR="00C52427" w:rsidRPr="007236E2" w:rsidRDefault="00C52427" w:rsidP="00C52427"/>
    <w:p w14:paraId="2F2B9857" w14:textId="14680858" w:rsidR="00C52427" w:rsidRPr="007236E2" w:rsidRDefault="00877C95" w:rsidP="00C52427">
      <w:r>
        <w:rPr>
          <w:noProof/>
        </w:rPr>
        <w:drawing>
          <wp:inline distT="0" distB="0" distL="0" distR="0" wp14:anchorId="08D83CDE" wp14:editId="5E0F84D7">
            <wp:extent cx="1964690" cy="950595"/>
            <wp:effectExtent l="0" t="0" r="0" b="1905"/>
            <wp:docPr id="1" name="Picture 1"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ntenna&#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4690" cy="950595"/>
                    </a:xfrm>
                    <a:prstGeom prst="rect">
                      <a:avLst/>
                    </a:prstGeom>
                    <a:noFill/>
                    <a:ln>
                      <a:noFill/>
                    </a:ln>
                  </pic:spPr>
                </pic:pic>
              </a:graphicData>
            </a:graphic>
          </wp:inline>
        </w:drawing>
      </w:r>
    </w:p>
    <w:p w14:paraId="388E2604" w14:textId="77777777" w:rsidR="00877C95" w:rsidRDefault="00877C95" w:rsidP="00877C95">
      <w:pPr>
        <w:rPr>
          <w:rFonts w:asciiTheme="majorHAnsi" w:eastAsiaTheme="majorEastAsia" w:hAnsiTheme="majorHAnsi" w:cstheme="majorBidi"/>
          <w:b/>
          <w:color w:val="000000" w:themeColor="text1"/>
        </w:rPr>
      </w:pPr>
    </w:p>
    <w:p w14:paraId="521204AC" w14:textId="3F342073" w:rsidR="00877C95" w:rsidRPr="00CB300E" w:rsidRDefault="001B135D" w:rsidP="00877C95">
      <w:pPr>
        <w:rPr>
          <w:rFonts w:asciiTheme="majorHAnsi" w:eastAsiaTheme="majorEastAsia" w:hAnsiTheme="majorHAnsi" w:cstheme="majorBidi"/>
          <w:b/>
          <w:color w:val="000000" w:themeColor="text1"/>
        </w:rPr>
      </w:pPr>
      <w:r>
        <w:rPr>
          <w:rFonts w:asciiTheme="majorHAnsi" w:hAnsiTheme="majorHAnsi"/>
          <w:b/>
          <w:color w:val="000000" w:themeColor="text1"/>
        </w:rPr>
        <w:t>Hervé Marc</w:t>
      </w:r>
    </w:p>
    <w:p w14:paraId="184A1407" w14:textId="651CBA2C" w:rsidR="00877C95" w:rsidRPr="00CB300E" w:rsidRDefault="00877C95" w:rsidP="00877C95">
      <w:pPr>
        <w:rPr>
          <w:rStyle w:val="s1"/>
          <w:rFonts w:asciiTheme="majorHAnsi" w:hAnsiTheme="majorHAnsi"/>
          <w:bCs/>
          <w:color w:val="000000" w:themeColor="text1"/>
        </w:rPr>
      </w:pPr>
      <w:r>
        <w:rPr>
          <w:rFonts w:asciiTheme="majorHAnsi" w:hAnsiTheme="majorHAnsi"/>
          <w:color w:val="000000" w:themeColor="text1"/>
        </w:rPr>
        <w:t>Direttore regionale, Europa</w:t>
      </w:r>
    </w:p>
    <w:p w14:paraId="66F37C6C" w14:textId="77777777" w:rsidR="005418C2" w:rsidRPr="007D4B9F" w:rsidRDefault="005418C2" w:rsidP="00C52427">
      <w:pPr>
        <w:rPr>
          <w:rStyle w:val="s1"/>
          <w:rFonts w:asciiTheme="majorHAnsi" w:hAnsiTheme="majorHAnsi"/>
          <w:color w:val="000000" w:themeColor="text1"/>
        </w:rPr>
      </w:pPr>
    </w:p>
    <w:sectPr w:rsidR="005418C2" w:rsidRPr="007D4B9F" w:rsidSect="005418C2">
      <w:headerReference w:type="default" r:id="rId9"/>
      <w:footerReference w:type="default" r:id="rId10"/>
      <w:headerReference w:type="first" r:id="rId11"/>
      <w:footerReference w:type="first" r:id="rId12"/>
      <w:pgSz w:w="11900" w:h="16840"/>
      <w:pgMar w:top="993" w:right="1304" w:bottom="1418" w:left="1191" w:header="992" w:footer="3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6286" w14:textId="77777777" w:rsidR="00641E2D" w:rsidRDefault="00641E2D" w:rsidP="003C4D13">
      <w:r>
        <w:separator/>
      </w:r>
    </w:p>
  </w:endnote>
  <w:endnote w:type="continuationSeparator" w:id="0">
    <w:p w14:paraId="5AA5BF52" w14:textId="77777777" w:rsidR="00641E2D" w:rsidRDefault="00641E2D"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86DE" w14:textId="77777777" w:rsidR="004567FB" w:rsidRPr="005418C2" w:rsidRDefault="005418C2" w:rsidP="005418C2">
    <w:pPr>
      <w:spacing w:before="44"/>
      <w:ind w:left="-851" w:right="-1227"/>
      <w:rPr>
        <w:rFonts w:asciiTheme="minorHAnsi" w:hAnsiTheme="minorHAnsi" w:cstheme="minorHAnsi"/>
        <w:sz w:val="16"/>
        <w:szCs w:val="16"/>
      </w:rPr>
    </w:pPr>
    <w:r w:rsidRPr="005418C2">
      <w:rPr>
        <w:rFonts w:asciiTheme="minorHAnsi" w:hAnsiTheme="minorHAnsi"/>
        <w:noProof/>
        <w:spacing w:val="1"/>
        <w:sz w:val="16"/>
        <w:szCs w:val="16"/>
      </w:rPr>
      <mc:AlternateContent>
        <mc:Choice Requires="wps">
          <w:drawing>
            <wp:anchor distT="0" distB="0" distL="114300" distR="114300" simplePos="0" relativeHeight="251675648" behindDoc="0" locked="0" layoutInCell="1" allowOverlap="1" wp14:anchorId="72CA255B" wp14:editId="5008111D">
              <wp:simplePos x="0" y="0"/>
              <wp:positionH relativeFrom="page">
                <wp:posOffset>238124</wp:posOffset>
              </wp:positionH>
              <wp:positionV relativeFrom="paragraph">
                <wp:posOffset>-127000</wp:posOffset>
              </wp:positionV>
              <wp:extent cx="7038975" cy="9525"/>
              <wp:effectExtent l="0" t="0" r="28575" b="28575"/>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38975" cy="9525"/>
                      </a:xfrm>
                      <a:prstGeom prst="line">
                        <a:avLst/>
                      </a:prstGeom>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CF349" id="Straight Connector 11" o:spid="_x0000_s1026" alt="&quot;&quot;"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75pt,-10pt" to="57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" strokecolor="#37c6f7 [3206]" strokeweight="2pt">
              <w10:wrap anchorx="page"/>
            </v:line>
          </w:pict>
        </mc:Fallback>
      </mc:AlternateContent>
    </w:r>
    <w:r>
      <w:rPr>
        <w:rFonts w:asciiTheme="minorHAnsi" w:hAnsiTheme="minorHAnsi"/>
        <w:spacing w:val="1"/>
        <w:sz w:val="16"/>
      </w:rPr>
      <w:t>Cambridge Assessment International Education fa parte del Cambridge University Press &amp; Assessment, ed è un'organizzazione senza scopo di lucro. Cambridge University Press &amp; Assessment è un dipartimento dell'Università di Cambridge. Aiutiamo milioni di persone in tutto il mondo ad avere una possibilità e a sbloccare il proprio potenziale.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7978" w14:textId="77777777" w:rsidR="00BB6088" w:rsidRPr="005418C2" w:rsidRDefault="004567FB" w:rsidP="005418C2">
    <w:pPr>
      <w:spacing w:before="44"/>
      <w:ind w:left="-851" w:right="-1227"/>
      <w:rPr>
        <w:rFonts w:asciiTheme="minorHAnsi" w:hAnsiTheme="minorHAnsi" w:cstheme="minorHAnsi"/>
        <w:sz w:val="16"/>
        <w:szCs w:val="16"/>
      </w:rPr>
    </w:pPr>
    <w:r w:rsidRPr="005418C2">
      <w:rPr>
        <w:rFonts w:asciiTheme="minorHAnsi" w:hAnsiTheme="minorHAnsi"/>
        <w:noProof/>
        <w:spacing w:val="1"/>
        <w:sz w:val="16"/>
        <w:szCs w:val="16"/>
      </w:rPr>
      <mc:AlternateContent>
        <mc:Choice Requires="wps">
          <w:drawing>
            <wp:anchor distT="0" distB="0" distL="114300" distR="114300" simplePos="0" relativeHeight="251673600" behindDoc="0" locked="0" layoutInCell="1" allowOverlap="1" wp14:anchorId="0F90555F" wp14:editId="2F27D27D">
              <wp:simplePos x="0" y="0"/>
              <wp:positionH relativeFrom="page">
                <wp:posOffset>238792</wp:posOffset>
              </wp:positionH>
              <wp:positionV relativeFrom="paragraph">
                <wp:posOffset>-123300</wp:posOffset>
              </wp:positionV>
              <wp:extent cx="7099705" cy="11799"/>
              <wp:effectExtent l="0" t="0" r="25400" b="2667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99705" cy="11799"/>
                      </a:xfrm>
                      <a:prstGeom prst="line">
                        <a:avLst/>
                      </a:prstGeom>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F4224" id="Straight Connector 23" o:spid="_x0000_s1026" alt="&quot;&quot;"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8pt,-9.7pt" to="577.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" strokecolor="#37c6f7 [3206]" strokeweight="2pt">
              <w10:wrap anchorx="page"/>
            </v:line>
          </w:pict>
        </mc:Fallback>
      </mc:AlternateContent>
    </w:r>
    <w:r>
      <w:rPr>
        <w:rFonts w:asciiTheme="minorHAnsi" w:hAnsiTheme="minorHAnsi"/>
        <w:spacing w:val="1"/>
        <w:sz w:val="16"/>
      </w:rPr>
      <w:t>Cambridge Assessment International Education fa parte del Cambridge University Press &amp; Assessment, ed è un'organizzazione senza scopo di lucro. Cambridge University Press &amp; Assessment è un dipartimento dell'Università di Cambridge. Aiutiamo milioni di persone in tutto il mondo ad avere una possibilità e a sbloccare il proprio potenziale.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3059" w14:textId="77777777" w:rsidR="00641E2D" w:rsidRDefault="00641E2D" w:rsidP="003C4D13">
      <w:r>
        <w:separator/>
      </w:r>
    </w:p>
  </w:footnote>
  <w:footnote w:type="continuationSeparator" w:id="0">
    <w:p w14:paraId="6F40AFFE" w14:textId="77777777" w:rsidR="00641E2D" w:rsidRDefault="00641E2D"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CBC9" w14:textId="77777777" w:rsidR="003C4D13" w:rsidRDefault="003C4D13" w:rsidP="00DF1475">
    <w:pPr>
      <w:pStyle w:val="Header"/>
      <w:ind w:left="-39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D2A" w14:textId="77777777" w:rsidR="00196D9D" w:rsidRDefault="00340A34">
    <w:pPr>
      <w:pStyle w:val="Header"/>
    </w:pPr>
    <w:r>
      <w:rPr>
        <w:noProof/>
      </w:rPr>
      <w:drawing>
        <wp:anchor distT="0" distB="0" distL="114300" distR="114300" simplePos="0" relativeHeight="251672576" behindDoc="1" locked="0" layoutInCell="1" allowOverlap="1" wp14:anchorId="60856584" wp14:editId="78946CF0">
          <wp:simplePos x="0" y="0"/>
          <wp:positionH relativeFrom="page">
            <wp:align>center</wp:align>
          </wp:positionH>
          <wp:positionV relativeFrom="paragraph">
            <wp:posOffset>-591820</wp:posOffset>
          </wp:positionV>
          <wp:extent cx="7503795" cy="1271775"/>
          <wp:effectExtent l="0" t="0" r="1905" b="5080"/>
          <wp:wrapTight wrapText="bothSides">
            <wp:wrapPolygon edited="1">
              <wp:start x="0" y="0"/>
              <wp:lineTo x="45" y="33447"/>
              <wp:lineTo x="21530" y="33314"/>
              <wp:lineTo x="21551" y="0"/>
              <wp:lineTo x="0" y="0"/>
            </wp:wrapPolygon>
          </wp:wrapTight>
          <wp:docPr id="17" name="Picture 17" descr="Cambridge Assessment International Education logo and contact details.&#10;&#10;The Triangle Building, Shaftesbury Road, Cambridge, CB2 8EA&#10;&#10;T: 44 1223 553 554&#10;e: info@cambridgeinternational.or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header.jpg"/>
                  <pic:cNvPicPr/>
                </pic:nvPicPr>
                <pic:blipFill>
                  <a:blip r:embed="rId1"/>
                  <a:stretch>
                    <a:fillRect/>
                  </a:stretch>
                </pic:blipFill>
                <pic:spPr>
                  <a:xfrm>
                    <a:off x="0" y="0"/>
                    <a:ext cx="7503795" cy="1271775"/>
                  </a:xfrm>
                  <a:prstGeom prst="rect">
                    <a:avLst/>
                  </a:prstGeom>
                </pic:spPr>
              </pic:pic>
            </a:graphicData>
          </a:graphic>
          <wp14:sizeRelH relativeFrom="page">
            <wp14:pctWidth>0</wp14:pctWidth>
          </wp14:sizeRelH>
          <wp14:sizeRelV relativeFrom="page">
            <wp14:pctHeight>0</wp14:pctHeight>
          </wp14:sizeRelV>
        </wp:anchor>
      </w:drawing>
    </w:r>
    <w:r w:rsidR="006C7E2E">
      <w:rPr>
        <w:noProof/>
      </w:rPr>
      <mc:AlternateContent>
        <mc:Choice Requires="wps">
          <w:drawing>
            <wp:anchor distT="0" distB="0" distL="114300" distR="114300" simplePos="0" relativeHeight="251668480" behindDoc="0" locked="0" layoutInCell="1" allowOverlap="1" wp14:anchorId="71243A48" wp14:editId="15DCC92E">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25C2C8FF" w14:textId="77777777" w:rsidR="00196D9D" w:rsidRPr="001055CA" w:rsidRDefault="00196D9D" w:rsidP="00196D9D">
                          <w:pPr>
                            <w:pStyle w:val="p1"/>
                            <w:rPr>
                              <w:rFonts w:cs="Arial"/>
                              <w:spacing w:val="-6"/>
                              <w:kern w:val="16"/>
                              <w:sz w:val="16"/>
                              <w:szCs w:val="16"/>
                              <w:lang w:val="en-GB"/>
                            </w:rPr>
                          </w:pPr>
                          <w:r w:rsidRPr="001055CA">
                            <w:rPr>
                              <w:rStyle w:val="s1"/>
                              <w:spacing w:val="-6"/>
                              <w:kern w:val="16"/>
                              <w:sz w:val="16"/>
                              <w:lang w:val="en-GB"/>
                            </w:rPr>
                            <w:t>1 Hills Road, Cambridge, CB1 2EU</w:t>
                          </w:r>
                        </w:p>
                        <w:p w14:paraId="3CA5B255" w14:textId="77777777" w:rsidR="00196D9D" w:rsidRPr="001055CA" w:rsidRDefault="00196D9D" w:rsidP="00196D9D">
                          <w:pPr>
                            <w:pStyle w:val="p1"/>
                            <w:rPr>
                              <w:rFonts w:cs="Arial"/>
                              <w:spacing w:val="-6"/>
                              <w:kern w:val="16"/>
                              <w:sz w:val="16"/>
                              <w:szCs w:val="16"/>
                              <w:lang w:val="en-GB"/>
                            </w:rPr>
                          </w:pPr>
                          <w:r w:rsidRPr="001055CA">
                            <w:rPr>
                              <w:rStyle w:val="s1"/>
                              <w:spacing w:val="-6"/>
                              <w:kern w:val="16"/>
                              <w:sz w:val="16"/>
                              <w:lang w:val="en-GB"/>
                            </w:rPr>
                            <w:t>cambridgeassessment.org.uk</w:t>
                          </w:r>
                        </w:p>
                        <w:p w14:paraId="3BB73C99" w14:textId="77777777" w:rsidR="00196D9D" w:rsidRPr="001055CA" w:rsidRDefault="00196D9D" w:rsidP="00196D9D">
                          <w:pPr>
                            <w:ind w:left="-142" w:firstLine="142"/>
                            <w:rPr>
                              <w:rFonts w:cs="Arial"/>
                              <w:spacing w:val="-4"/>
                              <w:sz w:val="16"/>
                              <w:szCs w:val="16"/>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43A48" id="_x0000_t202" coordsize="21600,21600" o:spt="202" path="m,l,21600r21600,l21600,xe">
              <v:stroke joinstyle="miter"/>
              <v:path gradientshapeok="t" o:connecttype="rect"/>
            </v:shapetype>
            <v:shape id="Text Box 8" o:spid="_x0000_s1026" type="#_x0000_t202" style="position:absolute;margin-left:39.7pt;margin-top:1547.9pt;width:130.95pt;height:2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" filled="f" stroked="f">
              <v:textbox inset="0,0,0,0">
                <w:txbxContent>
                  <w:p w14:paraId="25C2C8FF" w14:textId="77777777" w:rsidR="00196D9D" w:rsidRPr="001055CA" w:rsidRDefault="00196D9D" w:rsidP="00196D9D">
                    <w:pPr>
                      <w:pStyle w:val="p1"/>
                      <w:rPr>
                        <w:rFonts w:cs="Arial"/>
                        <w:spacing w:val="-6"/>
                        <w:kern w:val="16"/>
                        <w:sz w:val="16"/>
                        <w:szCs w:val="16"/>
                        <w:lang w:val="en-GB"/>
                      </w:rPr>
                    </w:pPr>
                    <w:r w:rsidRPr="001055CA">
                      <w:rPr>
                        <w:rStyle w:val="s1"/>
                        <w:spacing w:val="-6"/>
                        <w:kern w:val="16"/>
                        <w:sz w:val="16"/>
                        <w:lang w:val="en-GB"/>
                      </w:rPr>
                      <w:t>1 Hills Road, Cambridge, CB1 2EU</w:t>
                    </w:r>
                  </w:p>
                  <w:p w14:paraId="3CA5B255" w14:textId="77777777" w:rsidR="00196D9D" w:rsidRPr="001055CA" w:rsidRDefault="00196D9D" w:rsidP="00196D9D">
                    <w:pPr>
                      <w:pStyle w:val="p1"/>
                      <w:rPr>
                        <w:rFonts w:cs="Arial"/>
                        <w:spacing w:val="-6"/>
                        <w:kern w:val="16"/>
                        <w:sz w:val="16"/>
                        <w:szCs w:val="16"/>
                        <w:lang w:val="en-GB"/>
                      </w:rPr>
                    </w:pPr>
                    <w:r w:rsidRPr="001055CA">
                      <w:rPr>
                        <w:rStyle w:val="s1"/>
                        <w:spacing w:val="-6"/>
                        <w:kern w:val="16"/>
                        <w:sz w:val="16"/>
                        <w:lang w:val="en-GB"/>
                      </w:rPr>
                      <w:t>cambridgeassessment.org.uk</w:t>
                    </w:r>
                  </w:p>
                  <w:p w14:paraId="3BB73C99" w14:textId="77777777" w:rsidR="00196D9D" w:rsidRPr="001055CA" w:rsidRDefault="00196D9D" w:rsidP="00196D9D">
                    <w:pPr>
                      <w:ind w:left="-142" w:firstLine="142"/>
                      <w:rPr>
                        <w:rFonts w:cs="Arial"/>
                        <w:spacing w:val="-4"/>
                        <w:sz w:val="16"/>
                        <w:szCs w:val="16"/>
                        <w:lang w:val="en-GB"/>
                      </w:rPr>
                    </w:pPr>
                  </w:p>
                </w:txbxContent>
              </v:textbox>
              <w10:wrap anchorx="page" anchory="page"/>
            </v:shape>
          </w:pict>
        </mc:Fallback>
      </mc:AlternateContent>
    </w:r>
    <w:r w:rsidR="006C7E2E">
      <w:rPr>
        <w:noProof/>
      </w:rPr>
      <mc:AlternateContent>
        <mc:Choice Requires="wps">
          <w:drawing>
            <wp:anchor distT="0" distB="0" distL="114300" distR="114300" simplePos="0" relativeHeight="251670528" behindDoc="0" locked="0" layoutInCell="1" allowOverlap="1" wp14:anchorId="521EA846" wp14:editId="7D2A78F7">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33A5755B" w14:textId="77777777" w:rsidR="00196D9D" w:rsidRPr="00196D9D" w:rsidRDefault="00196D9D" w:rsidP="00196D9D">
                          <w:pPr>
                            <w:ind w:left="-142" w:firstLine="142"/>
                            <w:rPr>
                              <w:rFonts w:cs="Arial"/>
                              <w:spacing w:val="-6"/>
                              <w:kern w:val="16"/>
                              <w:sz w:val="16"/>
                              <w:szCs w:val="16"/>
                            </w:rPr>
                          </w:pPr>
                          <w:r>
                            <w:rPr>
                              <w:spacing w:val="-6"/>
                              <w:kern w:val="16"/>
                              <w:sz w:val="16"/>
                            </w:rPr>
                            <w:t>+44 (0)1223 553311</w:t>
                          </w:r>
                        </w:p>
                        <w:p w14:paraId="6D940430" w14:textId="77777777" w:rsidR="00196D9D" w:rsidRPr="00196D9D" w:rsidRDefault="00196D9D" w:rsidP="00196D9D">
                          <w:pPr>
                            <w:ind w:left="-142" w:firstLine="142"/>
                            <w:rPr>
                              <w:rFonts w:cs="Arial"/>
                              <w:spacing w:val="-6"/>
                              <w:kern w:val="16"/>
                              <w:sz w:val="16"/>
                              <w:szCs w:val="16"/>
                            </w:rPr>
                          </w:pPr>
                          <w:r>
                            <w:rPr>
                              <w:spacing w:val="-6"/>
                              <w:kern w:val="16"/>
                              <w:sz w:val="16"/>
                            </w:rPr>
                            <w:t>info@cambridgeassessment.org.uk</w:t>
                          </w:r>
                        </w:p>
                        <w:p w14:paraId="6271A75D"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EA846" id="Text Box 9" o:spid="_x0000_s1027" type="#_x0000_t202" style="position:absolute;margin-left:311.8pt;margin-top:1547.9pt;width:130.95pt;height:2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eWGgIAAEE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" filled="f" stroked="f">
              <v:textbox inset="0,0,0,0">
                <w:txbxContent>
                  <w:p w14:paraId="33A5755B" w14:textId="77777777" w:rsidR="00196D9D" w:rsidRPr="00196D9D" w:rsidRDefault="00196D9D" w:rsidP="00196D9D">
                    <w:pPr>
                      <w:ind w:left="-142" w:firstLine="142"/>
                      <w:rPr>
                        <w:rFonts w:cs="Arial"/>
                        <w:spacing w:val="-6"/>
                        <w:kern w:val="16"/>
                        <w:sz w:val="16"/>
                        <w:szCs w:val="16"/>
                      </w:rPr>
                    </w:pPr>
                    <w:r>
                      <w:rPr>
                        <w:spacing w:val="-6"/>
                        <w:kern w:val="16"/>
                        <w:sz w:val="16"/>
                      </w:rPr>
                      <w:t>+44 (0)1223 553311</w:t>
                    </w:r>
                  </w:p>
                  <w:p w14:paraId="6D940430" w14:textId="77777777" w:rsidR="00196D9D" w:rsidRPr="00196D9D" w:rsidRDefault="00196D9D" w:rsidP="00196D9D">
                    <w:pPr>
                      <w:ind w:left="-142" w:firstLine="142"/>
                      <w:rPr>
                        <w:rFonts w:cs="Arial"/>
                        <w:spacing w:val="-6"/>
                        <w:kern w:val="16"/>
                        <w:sz w:val="16"/>
                        <w:szCs w:val="16"/>
                      </w:rPr>
                    </w:pPr>
                    <w:r>
                      <w:rPr>
                        <w:spacing w:val="-6"/>
                        <w:kern w:val="16"/>
                        <w:sz w:val="16"/>
                      </w:rPr>
                      <w:t>info@cambridgeassessment.org.uk</w:t>
                    </w:r>
                  </w:p>
                  <w:p w14:paraId="6271A75D"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w:rPr>
        <w:noProof/>
      </w:rPr>
      <mc:AlternateContent>
        <mc:Choice Requires="wps">
          <w:drawing>
            <wp:anchor distT="0" distB="0" distL="114300" distR="114300" simplePos="0" relativeHeight="251671552" behindDoc="0" locked="0" layoutInCell="1" allowOverlap="1" wp14:anchorId="616F9F61" wp14:editId="12422BA0">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3A0EF1DE" w14:textId="77777777" w:rsidR="00196D9D" w:rsidRPr="006311DA" w:rsidRDefault="00196D9D" w:rsidP="00196D9D">
                          <w:pPr>
                            <w:ind w:left="-142" w:firstLine="142"/>
                            <w:rPr>
                              <w:rFonts w:cs="Arial"/>
                              <w:color w:val="404040"/>
                              <w:spacing w:val="-8"/>
                              <w:kern w:val="16"/>
                              <w:sz w:val="12"/>
                              <w:szCs w:val="12"/>
                            </w:rPr>
                          </w:pPr>
                          <w:r>
                            <w:rPr>
                              <w:color w:val="404040"/>
                              <w:spacing w:val="-8"/>
                              <w:kern w:val="16"/>
                              <w:sz w:val="12"/>
                            </w:rPr>
                            <w:t xml:space="preserve">Cambridge Assessment è il marchio di University of Cambridge Local Examinations Syndicate, </w:t>
                          </w:r>
                        </w:p>
                        <w:p w14:paraId="6A61A03F" w14:textId="77777777" w:rsidR="00196D9D" w:rsidRPr="006311DA" w:rsidRDefault="00196D9D" w:rsidP="00196D9D">
                          <w:pPr>
                            <w:ind w:left="-142" w:firstLine="142"/>
                            <w:rPr>
                              <w:rFonts w:cs="Arial"/>
                              <w:color w:val="404040"/>
                              <w:spacing w:val="-8"/>
                              <w:kern w:val="16"/>
                              <w:sz w:val="12"/>
                              <w:szCs w:val="12"/>
                            </w:rPr>
                          </w:pPr>
                          <w:r>
                            <w:rPr>
                              <w:color w:val="404040"/>
                              <w:spacing w:val="-8"/>
                              <w:kern w:val="16"/>
                              <w:sz w:val="12"/>
                            </w:rPr>
                            <w:t>che a sua volta è un dipartimento dell'Università di Cambridge. Cambridge Assessment è un'organizzazione senza scopo di lucro.</w:t>
                          </w:r>
                        </w:p>
                        <w:p w14:paraId="3E4D7F7B" w14:textId="77777777" w:rsidR="00196D9D" w:rsidRPr="00196D9D" w:rsidRDefault="00196D9D"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F9F61" id="Text Box 10" o:spid="_x0000_s1028" type="#_x0000_t202" style="position:absolute;margin-left:590.6pt;margin-top:1553.8pt;width:273.85pt;height:13.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uiqAuxsCAABBBAAADgAAAAAAAAAAAAAAAAAuAgAAZHJzL2Uyb0RvYy54bWxQ&#10;SwECLQAUAAYACAAAACEAf+pDTuMAAAAPAQAADwAAAAAAAAAAAAAAAAB1BAAAZHJzL2Rvd25yZXYu&#10;eG1sUEsFBgAAAAAEAAQA8wAAAIUFAAAAAA==&#10;" filled="f" stroked="f">
              <v:textbox inset="0,0,0,0">
                <w:txbxContent>
                  <w:p w14:paraId="3A0EF1DE" w14:textId="77777777" w:rsidR="00196D9D" w:rsidRPr="006311DA" w:rsidRDefault="00196D9D" w:rsidP="00196D9D">
                    <w:pPr>
                      <w:ind w:left="-142" w:firstLine="142"/>
                      <w:rPr>
                        <w:rFonts w:cs="Arial"/>
                        <w:color w:val="404040"/>
                        <w:spacing w:val="-8"/>
                        <w:kern w:val="16"/>
                        <w:sz w:val="12"/>
                        <w:szCs w:val="12"/>
                      </w:rPr>
                    </w:pPr>
                    <w:r>
                      <w:rPr>
                        <w:color w:val="404040"/>
                        <w:spacing w:val="-8"/>
                        <w:kern w:val="16"/>
                        <w:sz w:val="12"/>
                      </w:rPr>
                      <w:t xml:space="preserve">Cambridge Assessment è il marchio di University of Cambridge Local Examinations Syndicate, </w:t>
                    </w:r>
                  </w:p>
                  <w:p w14:paraId="6A61A03F" w14:textId="77777777" w:rsidR="00196D9D" w:rsidRPr="006311DA" w:rsidRDefault="00196D9D" w:rsidP="00196D9D">
                    <w:pPr>
                      <w:ind w:left="-142" w:firstLine="142"/>
                      <w:rPr>
                        <w:rFonts w:cs="Arial"/>
                        <w:color w:val="404040"/>
                        <w:spacing w:val="-8"/>
                        <w:kern w:val="16"/>
                        <w:sz w:val="12"/>
                        <w:szCs w:val="12"/>
                      </w:rPr>
                    </w:pPr>
                    <w:r>
                      <w:rPr>
                        <w:color w:val="404040"/>
                        <w:spacing w:val="-8"/>
                        <w:kern w:val="16"/>
                        <w:sz w:val="12"/>
                      </w:rPr>
                      <w:t>che a sua volta è un dipartimento dell'Università di Cambridge. Cambridge Assessment è un'organizzazione senza scopo di lucro.</w:t>
                    </w:r>
                  </w:p>
                  <w:p w14:paraId="3E4D7F7B" w14:textId="77777777" w:rsidR="00196D9D" w:rsidRPr="00196D9D" w:rsidRDefault="00196D9D" w:rsidP="00196D9D">
                    <w:pPr>
                      <w:ind w:left="-142" w:firstLine="142"/>
                      <w:rPr>
                        <w:rFonts w:cs="Arial"/>
                        <w:spacing w:val="-4"/>
                        <w:sz w:val="15"/>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2D"/>
    <w:rsid w:val="00012A22"/>
    <w:rsid w:val="000223AA"/>
    <w:rsid w:val="0002571A"/>
    <w:rsid w:val="000335DB"/>
    <w:rsid w:val="0008698D"/>
    <w:rsid w:val="000C2355"/>
    <w:rsid w:val="000D15CB"/>
    <w:rsid w:val="000F72AD"/>
    <w:rsid w:val="001055CA"/>
    <w:rsid w:val="001363E2"/>
    <w:rsid w:val="00160E93"/>
    <w:rsid w:val="00196D9D"/>
    <w:rsid w:val="001A4B6D"/>
    <w:rsid w:val="001B135D"/>
    <w:rsid w:val="001B1CA0"/>
    <w:rsid w:val="001B700D"/>
    <w:rsid w:val="001C3D13"/>
    <w:rsid w:val="002274E5"/>
    <w:rsid w:val="002421D9"/>
    <w:rsid w:val="00264EF0"/>
    <w:rsid w:val="002702D7"/>
    <w:rsid w:val="00276C13"/>
    <w:rsid w:val="0030354B"/>
    <w:rsid w:val="00306C7A"/>
    <w:rsid w:val="00312057"/>
    <w:rsid w:val="00340A34"/>
    <w:rsid w:val="00354F30"/>
    <w:rsid w:val="003C4D13"/>
    <w:rsid w:val="00425DA4"/>
    <w:rsid w:val="00431734"/>
    <w:rsid w:val="004567FB"/>
    <w:rsid w:val="004873E2"/>
    <w:rsid w:val="004B1AEF"/>
    <w:rsid w:val="004C3023"/>
    <w:rsid w:val="004E3454"/>
    <w:rsid w:val="004F662F"/>
    <w:rsid w:val="00503C5A"/>
    <w:rsid w:val="00504BB7"/>
    <w:rsid w:val="00515FEB"/>
    <w:rsid w:val="00517EFC"/>
    <w:rsid w:val="00527E94"/>
    <w:rsid w:val="005418C2"/>
    <w:rsid w:val="00585B71"/>
    <w:rsid w:val="005B30C5"/>
    <w:rsid w:val="005F4679"/>
    <w:rsid w:val="006311DA"/>
    <w:rsid w:val="00641E2D"/>
    <w:rsid w:val="006763C8"/>
    <w:rsid w:val="0068364F"/>
    <w:rsid w:val="006A2565"/>
    <w:rsid w:val="006A508B"/>
    <w:rsid w:val="006B1A3C"/>
    <w:rsid w:val="006C7E2E"/>
    <w:rsid w:val="006F7F14"/>
    <w:rsid w:val="00755764"/>
    <w:rsid w:val="00766DE7"/>
    <w:rsid w:val="007D4B9F"/>
    <w:rsid w:val="007E0260"/>
    <w:rsid w:val="007E2C8E"/>
    <w:rsid w:val="0080775C"/>
    <w:rsid w:val="00813C8F"/>
    <w:rsid w:val="0083622B"/>
    <w:rsid w:val="008436D8"/>
    <w:rsid w:val="0087522B"/>
    <w:rsid w:val="00877C95"/>
    <w:rsid w:val="00884055"/>
    <w:rsid w:val="008D2F34"/>
    <w:rsid w:val="00910906"/>
    <w:rsid w:val="00924DD2"/>
    <w:rsid w:val="00961E05"/>
    <w:rsid w:val="00982DD7"/>
    <w:rsid w:val="0098773C"/>
    <w:rsid w:val="009B135C"/>
    <w:rsid w:val="00A350AE"/>
    <w:rsid w:val="00AD00C6"/>
    <w:rsid w:val="00AD47C2"/>
    <w:rsid w:val="00AF6EB8"/>
    <w:rsid w:val="00B1322E"/>
    <w:rsid w:val="00B600FB"/>
    <w:rsid w:val="00B61A19"/>
    <w:rsid w:val="00B95652"/>
    <w:rsid w:val="00BA66E7"/>
    <w:rsid w:val="00BB6088"/>
    <w:rsid w:val="00BC654D"/>
    <w:rsid w:val="00BE1D31"/>
    <w:rsid w:val="00BF53CF"/>
    <w:rsid w:val="00C52427"/>
    <w:rsid w:val="00C73023"/>
    <w:rsid w:val="00C84F87"/>
    <w:rsid w:val="00CA6CDE"/>
    <w:rsid w:val="00CE5EA3"/>
    <w:rsid w:val="00D726B0"/>
    <w:rsid w:val="00DD6C97"/>
    <w:rsid w:val="00DE770C"/>
    <w:rsid w:val="00DF1475"/>
    <w:rsid w:val="00E350FE"/>
    <w:rsid w:val="00E35B6C"/>
    <w:rsid w:val="00E40999"/>
    <w:rsid w:val="00E66228"/>
    <w:rsid w:val="00E95F16"/>
    <w:rsid w:val="00EB225B"/>
    <w:rsid w:val="00ED4045"/>
    <w:rsid w:val="00EF31E5"/>
    <w:rsid w:val="00F00701"/>
    <w:rsid w:val="00F10D7B"/>
    <w:rsid w:val="00F229CE"/>
    <w:rsid w:val="00F34956"/>
    <w:rsid w:val="00F44AD9"/>
    <w:rsid w:val="00F56DA5"/>
    <w:rsid w:val="00F57E49"/>
    <w:rsid w:val="00F66480"/>
    <w:rsid w:val="00FD18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C24FD5"/>
  <w14:defaultImageDpi w14:val="300"/>
  <w15:docId w15:val="{410D258B-F06B-43A5-BB30-184E4AEF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4"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A3"/>
    <w:pPr>
      <w:spacing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527E94"/>
    <w:pPr>
      <w:keepNext/>
      <w:keepLines/>
      <w:spacing w:before="240" w:after="12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5"/>
    <w:qFormat/>
    <w:rsid w:val="00527E94"/>
    <w:pPr>
      <w:keepNext/>
      <w:keepLines/>
      <w:spacing w:before="60" w:after="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6"/>
    <w:qFormat/>
    <w:rsid w:val="00527E94"/>
    <w:pPr>
      <w:keepNext/>
      <w:keepLines/>
      <w:spacing w:before="40" w:after="40"/>
      <w:outlineLvl w:val="2"/>
    </w:pPr>
    <w:rPr>
      <w:rFonts w:asciiTheme="majorHAnsi" w:eastAsiaTheme="majorEastAsia" w:hAnsiTheme="majorHAnsi" w:cstheme="majorBidi"/>
      <w:b/>
      <w:color w:val="000000" w:themeColor="text1"/>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qFormat/>
    <w:rsid w:val="00527E94"/>
    <w:pPr>
      <w:tabs>
        <w:tab w:val="center" w:pos="4320"/>
        <w:tab w:val="right" w:pos="8640"/>
      </w:tabs>
    </w:pPr>
    <w:rPr>
      <w:sz w:val="16"/>
    </w:rPr>
  </w:style>
  <w:style w:type="character" w:customStyle="1" w:styleId="HeaderChar">
    <w:name w:val="Header Char"/>
    <w:basedOn w:val="DefaultParagraphFont"/>
    <w:link w:val="Header"/>
    <w:uiPriority w:val="14"/>
    <w:rsid w:val="00527E94"/>
    <w:rPr>
      <w:rFonts w:ascii="Arial" w:hAnsi="Arial"/>
      <w:sz w:val="16"/>
      <w:szCs w:val="24"/>
      <w:lang w:val="it-IT" w:eastAsia="en-US"/>
    </w:rPr>
  </w:style>
  <w:style w:type="paragraph" w:styleId="Footer">
    <w:name w:val="footer"/>
    <w:aliases w:val="Footnote"/>
    <w:basedOn w:val="Normal"/>
    <w:link w:val="FooterChar"/>
    <w:uiPriority w:val="15"/>
    <w:qFormat/>
    <w:rsid w:val="00527E94"/>
    <w:pPr>
      <w:tabs>
        <w:tab w:val="center" w:pos="4320"/>
        <w:tab w:val="right" w:pos="8640"/>
      </w:tabs>
      <w:spacing w:before="120" w:after="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val="it-IT"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val="it-IT" w:eastAsia="en-US"/>
    </w:rPr>
  </w:style>
  <w:style w:type="paragraph" w:customStyle="1" w:styleId="p1">
    <w:name w:val="p1"/>
    <w:basedOn w:val="Normal"/>
    <w:uiPriority w:val="22"/>
    <w:unhideWhenUsed/>
    <w:rsid w:val="00527E94"/>
    <w:rPr>
      <w:szCs w:val="12"/>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uiPriority w:val="1"/>
    <w:rsid w:val="00527E94"/>
    <w:rPr>
      <w:rFonts w:ascii="Arial" w:hAnsi="Arial"/>
      <w:sz w:val="22"/>
      <w:szCs w:val="24"/>
      <w:lang w:eastAsia="en-US"/>
    </w:rPr>
  </w:style>
  <w:style w:type="character" w:customStyle="1" w:styleId="Heading1Char">
    <w:name w:val="Heading 1 Char"/>
    <w:basedOn w:val="DefaultParagraphFont"/>
    <w:link w:val="Heading1"/>
    <w:uiPriority w:val="4"/>
    <w:rsid w:val="00527E94"/>
    <w:rPr>
      <w:rFonts w:ascii="Arial" w:eastAsiaTheme="majorEastAsia" w:hAnsi="Arial" w:cstheme="majorBidi"/>
      <w:b/>
      <w:color w:val="000000" w:themeColor="text1"/>
      <w:sz w:val="24"/>
      <w:szCs w:val="32"/>
      <w:lang w:val="it-IT" w:eastAsia="en-US"/>
    </w:rPr>
  </w:style>
  <w:style w:type="character" w:customStyle="1" w:styleId="Heading2Char">
    <w:name w:val="Heading 2 Char"/>
    <w:basedOn w:val="DefaultParagraphFont"/>
    <w:link w:val="Heading2"/>
    <w:uiPriority w:val="5"/>
    <w:rsid w:val="00527E94"/>
    <w:rPr>
      <w:rFonts w:ascii="Arial" w:eastAsiaTheme="majorEastAsia" w:hAnsi="Arial" w:cstheme="majorBidi"/>
      <w:b/>
      <w:color w:val="000000" w:themeColor="text1"/>
      <w:sz w:val="24"/>
      <w:szCs w:val="26"/>
      <w:lang w:val="it-IT" w:eastAsia="en-US"/>
    </w:rPr>
  </w:style>
  <w:style w:type="paragraph" w:styleId="Title">
    <w:name w:val="Title"/>
    <w:basedOn w:val="Normal"/>
    <w:next w:val="Normal"/>
    <w:link w:val="TitleChar"/>
    <w:uiPriority w:val="2"/>
    <w:qFormat/>
    <w:rsid w:val="00527E94"/>
    <w:pPr>
      <w:spacing w:before="120" w:after="120"/>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uiPriority w:val="2"/>
    <w:rsid w:val="00527E94"/>
    <w:rPr>
      <w:rFonts w:ascii="Arial Bold" w:eastAsiaTheme="majorEastAsia" w:hAnsi="Arial Bold" w:cstheme="majorBidi"/>
      <w:b/>
      <w:kern w:val="16"/>
      <w:sz w:val="32"/>
      <w:szCs w:val="56"/>
      <w:lang w:val="it-IT" w:eastAsia="en-US"/>
    </w:rPr>
  </w:style>
  <w:style w:type="paragraph" w:styleId="Quote">
    <w:name w:val="Quote"/>
    <w:basedOn w:val="Normal"/>
    <w:next w:val="Normal"/>
    <w:link w:val="QuoteChar"/>
    <w:uiPriority w:val="12"/>
    <w:qFormat/>
    <w:rsid w:val="00527E94"/>
    <w:pPr>
      <w:spacing w:before="120" w:after="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val="it-IT" w:eastAsia="en-US"/>
    </w:rPr>
  </w:style>
  <w:style w:type="character" w:customStyle="1" w:styleId="Heading3Char">
    <w:name w:val="Heading 3 Char"/>
    <w:basedOn w:val="DefaultParagraphFont"/>
    <w:link w:val="Heading3"/>
    <w:uiPriority w:val="6"/>
    <w:rsid w:val="00527E94"/>
    <w:rPr>
      <w:rFonts w:asciiTheme="majorHAnsi" w:eastAsiaTheme="majorEastAsia" w:hAnsiTheme="majorHAnsi" w:cstheme="majorBidi"/>
      <w:b/>
      <w:color w:val="000000" w:themeColor="text1"/>
      <w:sz w:val="22"/>
      <w:szCs w:val="24"/>
      <w:lang w:val="it-IT"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val="it-IT"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val="it-IT"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val="it-IT"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val="it-IT"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val="it-IT"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val="it-IT"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after="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val="it-IT"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rsid w:val="00527E94"/>
    <w:pPr>
      <w:ind w:left="720"/>
      <w:contextualSpacing/>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val="it-IT" w:eastAsia="en-US"/>
    </w:rPr>
  </w:style>
  <w:style w:type="paragraph" w:customStyle="1" w:styleId="Bullets">
    <w:name w:val="Bullets"/>
    <w:basedOn w:val="Normal"/>
    <w:uiPriority w:val="1"/>
    <w:qFormat/>
    <w:rsid w:val="00527E94"/>
  </w:style>
  <w:style w:type="paragraph" w:customStyle="1" w:styleId="BasicParagraph">
    <w:name w:val="[Basic Paragraph]"/>
    <w:basedOn w:val="Normal"/>
    <w:uiPriority w:val="99"/>
    <w:rsid w:val="004567FB"/>
    <w:pPr>
      <w:autoSpaceDE w:val="0"/>
      <w:autoSpaceDN w:val="0"/>
      <w:adjustRightInd w:val="0"/>
      <w:spacing w:line="288" w:lineRule="auto"/>
      <w:textAlignment w:val="center"/>
    </w:pPr>
    <w:rPr>
      <w:rFonts w:ascii="Times Regular" w:hAnsi="Times Regular" w:cs="Times Regular"/>
      <w:color w:val="000000"/>
      <w:sz w:val="24"/>
      <w:lang w:eastAsia="en-GB"/>
    </w:rPr>
  </w:style>
  <w:style w:type="character" w:styleId="CommentReference">
    <w:name w:val="annotation reference"/>
    <w:basedOn w:val="DefaultParagraphFont"/>
    <w:uiPriority w:val="99"/>
    <w:semiHidden/>
    <w:unhideWhenUsed/>
    <w:rsid w:val="001055CA"/>
    <w:rPr>
      <w:sz w:val="16"/>
      <w:szCs w:val="16"/>
    </w:rPr>
  </w:style>
  <w:style w:type="paragraph" w:styleId="CommentText">
    <w:name w:val="annotation text"/>
    <w:basedOn w:val="Normal"/>
    <w:link w:val="CommentTextChar"/>
    <w:uiPriority w:val="99"/>
    <w:semiHidden/>
    <w:unhideWhenUsed/>
    <w:rsid w:val="001055CA"/>
    <w:pPr>
      <w:spacing w:line="240" w:lineRule="auto"/>
    </w:pPr>
    <w:rPr>
      <w:sz w:val="20"/>
      <w:szCs w:val="20"/>
    </w:rPr>
  </w:style>
  <w:style w:type="character" w:customStyle="1" w:styleId="CommentTextChar">
    <w:name w:val="Comment Text Char"/>
    <w:basedOn w:val="DefaultParagraphFont"/>
    <w:link w:val="CommentText"/>
    <w:uiPriority w:val="99"/>
    <w:semiHidden/>
    <w:rsid w:val="001055C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055CA"/>
    <w:rPr>
      <w:b/>
      <w:bCs/>
    </w:rPr>
  </w:style>
  <w:style w:type="character" w:customStyle="1" w:styleId="CommentSubjectChar">
    <w:name w:val="Comment Subject Char"/>
    <w:basedOn w:val="CommentTextChar"/>
    <w:link w:val="CommentSubject"/>
    <w:uiPriority w:val="99"/>
    <w:semiHidden/>
    <w:rsid w:val="001055C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784926126">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fs\templates\Cambridge%20International\CI%20Letterhead%20UK%20template%20v1.21.dotx"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CF6BC-3FA0-4302-8C7A-838FECF3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 Letterhead UK template v1.21</Template>
  <TotalTime>62</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Beccy Rushton</dc:creator>
  <cp:keywords/>
  <dc:description/>
  <cp:lastModifiedBy>Jo McNulty</cp:lastModifiedBy>
  <cp:revision>12</cp:revision>
  <cp:lastPrinted>2017-01-13T10:35:00Z</cp:lastPrinted>
  <dcterms:created xsi:type="dcterms:W3CDTF">2022-04-05T09:14:00Z</dcterms:created>
  <dcterms:modified xsi:type="dcterms:W3CDTF">2022-04-27T08:37:00Z</dcterms:modified>
</cp:coreProperties>
</file>