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D50DF" w14:textId="77777777" w:rsidR="00D563FE" w:rsidRDefault="00D563FE" w:rsidP="009F49EF">
      <w:pPr>
        <w:rPr>
          <w:b/>
          <w:bCs/>
        </w:rPr>
      </w:pPr>
    </w:p>
    <w:p w14:paraId="4B14C46E" w14:textId="373F838E" w:rsidR="009E3D50" w:rsidRPr="007976C3" w:rsidRDefault="00EC47E5" w:rsidP="009F49EF">
      <w:pPr>
        <w:rPr>
          <w:color w:val="FF0000"/>
          <w:sz w:val="32"/>
          <w:szCs w:val="32"/>
        </w:rPr>
      </w:pPr>
      <w:r w:rsidRPr="007976C3">
        <w:rPr>
          <w:color w:val="FF0000"/>
          <w:sz w:val="32"/>
          <w:szCs w:val="32"/>
        </w:rPr>
        <w:t xml:space="preserve">House </w:t>
      </w:r>
      <w:r w:rsidR="009E3D50" w:rsidRPr="007976C3">
        <w:rPr>
          <w:color w:val="FF0000"/>
          <w:sz w:val="32"/>
          <w:szCs w:val="32"/>
        </w:rPr>
        <w:t xml:space="preserve">Enrolled Act </w:t>
      </w:r>
      <w:r w:rsidRPr="007976C3">
        <w:rPr>
          <w:color w:val="FF0000"/>
          <w:sz w:val="32"/>
          <w:szCs w:val="32"/>
        </w:rPr>
        <w:t>1549</w:t>
      </w:r>
    </w:p>
    <w:p w14:paraId="2F9577D7" w14:textId="73D8045E" w:rsidR="00CA30AF" w:rsidRDefault="00CA30AF" w:rsidP="00CA30AF">
      <w:pPr>
        <w:pStyle w:val="NormalWeb"/>
        <w:rPr>
          <w:rFonts w:ascii="TimesNewRomanPSMT,Bold" w:hAnsi="TimesNewRomanPSMT,Bold"/>
          <w:sz w:val="28"/>
          <w:szCs w:val="28"/>
        </w:rPr>
      </w:pPr>
      <w:r w:rsidRPr="007976C3">
        <w:rPr>
          <w:rFonts w:ascii="TimesNewRomanPSMT" w:hAnsi="TimesNewRomanPSMT"/>
          <w:sz w:val="28"/>
          <w:szCs w:val="28"/>
        </w:rPr>
        <w:t xml:space="preserve">IC 20-36-6-4 IS ADDED TO THE INDIANA CODE AS A </w:t>
      </w:r>
      <w:r w:rsidRPr="007976C3">
        <w:rPr>
          <w:rFonts w:ascii="TimesNewRomanPSMT,Bold" w:hAnsi="TimesNewRomanPSMT,Bold"/>
          <w:sz w:val="28"/>
          <w:szCs w:val="28"/>
        </w:rPr>
        <w:t xml:space="preserve">NEW </w:t>
      </w:r>
      <w:r w:rsidRPr="007976C3">
        <w:rPr>
          <w:rFonts w:ascii="TimesNewRomanPSMT" w:hAnsi="TimesNewRomanPSMT"/>
          <w:sz w:val="28"/>
          <w:szCs w:val="28"/>
        </w:rPr>
        <w:t xml:space="preserve">SECTION TO READ AS FOLLOWS [EFFECTIVE UPON PASSAGE]: </w:t>
      </w:r>
      <w:r w:rsidRPr="007976C3">
        <w:rPr>
          <w:rFonts w:ascii="TimesNewRomanPSMT,Bold" w:hAnsi="TimesNewRomanPSMT,Bold"/>
          <w:sz w:val="28"/>
          <w:szCs w:val="28"/>
        </w:rPr>
        <w:t xml:space="preserve">Sec. 4. (a) The Cambridge International program is established to encourage students to pursue advanced courses. (b) The program shall be administered by the department provided Cambridge International demonstrates alignment to dual credit courses offered in Indiana in a manner determined by the commission for higher education. (c) After June 30, 2021, the department may provide schools the same per pupil exam fee amounts for international baccalaureate, Cambridge International exams, and college level examination program (CLEP) exams as the per pupil per exam funding amount for a student to take advanced placement exams. </w:t>
      </w:r>
    </w:p>
    <w:p w14:paraId="412C6E7A" w14:textId="77777777" w:rsidR="007976C3" w:rsidRPr="007976C3" w:rsidRDefault="007976C3" w:rsidP="00CA30AF">
      <w:pPr>
        <w:pStyle w:val="NormalWeb"/>
        <w:rPr>
          <w:rFonts w:ascii="TimesNewRomanPSMT,Bold" w:hAnsi="TimesNewRomanPSMT,Bold"/>
          <w:sz w:val="28"/>
          <w:szCs w:val="28"/>
        </w:rPr>
      </w:pPr>
    </w:p>
    <w:p w14:paraId="128EF514" w14:textId="6097208D" w:rsidR="00CA30AF" w:rsidRDefault="00CA30AF" w:rsidP="00CA30AF">
      <w:pPr>
        <w:spacing w:before="100" w:beforeAutospacing="1" w:after="100" w:afterAutospacing="1"/>
        <w:rPr>
          <w:rFonts w:ascii="TimesNewRomanPSMT,Bold" w:eastAsia="Times New Roman" w:hAnsi="TimesNewRomanPSMT,Bold" w:cs="Times New Roman"/>
          <w:sz w:val="28"/>
          <w:szCs w:val="28"/>
        </w:rPr>
      </w:pPr>
      <w:r w:rsidRPr="007976C3">
        <w:rPr>
          <w:rFonts w:ascii="TimesNewRomanPSMT" w:eastAsia="Times New Roman" w:hAnsi="TimesNewRomanPSMT" w:cs="Times New Roman"/>
          <w:sz w:val="28"/>
          <w:szCs w:val="28"/>
        </w:rPr>
        <w:t xml:space="preserve">IC 20-36-6-6 IS ADDED TO THE INDIANA CODE AS A </w:t>
      </w:r>
      <w:r w:rsidRPr="007976C3">
        <w:rPr>
          <w:rFonts w:ascii="TimesNewRomanPSMT,Bold" w:eastAsia="Times New Roman" w:hAnsi="TimesNewRomanPSMT,Bold" w:cs="Times New Roman"/>
          <w:sz w:val="28"/>
          <w:szCs w:val="28"/>
        </w:rPr>
        <w:t xml:space="preserve">NEW </w:t>
      </w:r>
      <w:r w:rsidRPr="007976C3">
        <w:rPr>
          <w:rFonts w:ascii="TimesNewRomanPSMT" w:eastAsia="Times New Roman" w:hAnsi="TimesNewRomanPSMT" w:cs="Times New Roman"/>
          <w:sz w:val="28"/>
          <w:szCs w:val="28"/>
        </w:rPr>
        <w:t xml:space="preserve">SECTION TO READ AS FOLLOWS [EFFECTIVE UPON PASSAGE]: </w:t>
      </w:r>
      <w:r w:rsidRPr="007976C3">
        <w:rPr>
          <w:rFonts w:ascii="TimesNewRomanPSMT,Bold" w:eastAsia="Times New Roman" w:hAnsi="TimesNewRomanPSMT,Bold" w:cs="Times New Roman"/>
          <w:sz w:val="28"/>
          <w:szCs w:val="28"/>
        </w:rPr>
        <w:t xml:space="preserve">Sec. 6. (a) Successful completion of a Cambridge International course shall count as high school credit towards completing Indiana graduation requirements. (b) Any rule adopted by the state board or the department concerning an Indiana diploma with a Core 40 with academic honors designation must provide that a successfully completed Cambridge International Advanced A or AS Level course is credited toward fulfilling the requirements of an Indiana diploma with a Core 40 with academic honors designation. (c) If a student who takes a Cambridge International Advanced A or AS Level examination receives a score of "E" or higher on the examination, the student is entitled to receive postsecondary level academic credit at a state educational institution that counts toward meeting the student's degree requirements if the elective credit is part of the student's degree requirements. (d) The state educational institution may require a score higher than a score of "E" on a Cambridge International Advanced A or AS level exam if the credit is to be used for meeting a course requirement for a particular major at the state educational institution. </w:t>
      </w:r>
    </w:p>
    <w:p w14:paraId="20C8A016" w14:textId="77777777" w:rsidR="007976C3" w:rsidRPr="007976C3" w:rsidRDefault="007976C3" w:rsidP="00CA30AF">
      <w:pPr>
        <w:spacing w:before="100" w:beforeAutospacing="1" w:after="100" w:afterAutospacing="1"/>
        <w:rPr>
          <w:rFonts w:ascii="TimesNewRomanPSMT,Bold" w:eastAsia="Times New Roman" w:hAnsi="TimesNewRomanPSMT,Bold" w:cs="Times New Roman"/>
          <w:sz w:val="28"/>
          <w:szCs w:val="28"/>
        </w:rPr>
      </w:pPr>
    </w:p>
    <w:p w14:paraId="0552B551" w14:textId="7C04D5BC" w:rsidR="00C92471" w:rsidRPr="007976C3" w:rsidRDefault="00D563FE" w:rsidP="0043137E">
      <w:pPr>
        <w:spacing w:before="100" w:beforeAutospacing="1" w:after="100" w:afterAutospacing="1"/>
        <w:rPr>
          <w:rFonts w:ascii="Times New Roman" w:eastAsia="Times New Roman" w:hAnsi="Times New Roman" w:cs="Times New Roman"/>
          <w:sz w:val="28"/>
          <w:szCs w:val="28"/>
        </w:rPr>
      </w:pPr>
      <w:r w:rsidRPr="007976C3">
        <w:rPr>
          <w:rFonts w:ascii="TimesNewRomanPSMT" w:eastAsia="Times New Roman" w:hAnsi="TimesNewRomanPSMT" w:cs="Times New Roman"/>
          <w:sz w:val="28"/>
          <w:szCs w:val="28"/>
        </w:rPr>
        <w:t xml:space="preserve">IC 20-36-6-10 IS ADDED TO THE INDIANA CODE AS A </w:t>
      </w:r>
      <w:r w:rsidRPr="007976C3">
        <w:rPr>
          <w:rFonts w:ascii="TimesNewRomanPSMT,Bold" w:eastAsia="Times New Roman" w:hAnsi="TimesNewRomanPSMT,Bold" w:cs="Times New Roman"/>
          <w:sz w:val="28"/>
          <w:szCs w:val="28"/>
        </w:rPr>
        <w:t xml:space="preserve">NEW </w:t>
      </w:r>
      <w:r w:rsidRPr="007976C3">
        <w:rPr>
          <w:rFonts w:ascii="TimesNewRomanPSMT" w:eastAsia="Times New Roman" w:hAnsi="TimesNewRomanPSMT" w:cs="Times New Roman"/>
          <w:sz w:val="28"/>
          <w:szCs w:val="28"/>
        </w:rPr>
        <w:t xml:space="preserve">SECTION TO READ AS FOLLOWS [EFFECTIVE UPON PASSAGE]: </w:t>
      </w:r>
      <w:r w:rsidRPr="007976C3">
        <w:rPr>
          <w:rFonts w:ascii="TimesNewRomanPSMT,Bold" w:eastAsia="Times New Roman" w:hAnsi="TimesNewRomanPSMT,Bold" w:cs="Times New Roman"/>
          <w:sz w:val="28"/>
          <w:szCs w:val="28"/>
        </w:rPr>
        <w:t xml:space="preserve">Sec. 10. (a) The commission for higher education shall work with state educational institutions that do not have policies pertaining to the implementation and communication of the state educational institution's policy for awarding Cambridge International Advanced A or AS Level credits under section 6(c) of this chapter to develop a plan to implement a policy. (b) On or before December 31, 2021, the plan described in subsection (a) to implement each policy must be developed and published by the state educational institution. (c) This section expires July 1, 2022. </w:t>
      </w:r>
    </w:p>
    <w:sectPr w:rsidR="00C92471" w:rsidRPr="007976C3" w:rsidSect="006B4B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TimesNewRomanPSMT,Bold">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839CB"/>
    <w:multiLevelType w:val="multilevel"/>
    <w:tmpl w:val="E04A0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E7A89"/>
    <w:multiLevelType w:val="multilevel"/>
    <w:tmpl w:val="5746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A65BF"/>
    <w:multiLevelType w:val="hybridMultilevel"/>
    <w:tmpl w:val="5252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869E7"/>
    <w:multiLevelType w:val="multilevel"/>
    <w:tmpl w:val="3416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F94E15"/>
    <w:multiLevelType w:val="hybridMultilevel"/>
    <w:tmpl w:val="9B88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C2FFD"/>
    <w:multiLevelType w:val="multilevel"/>
    <w:tmpl w:val="518A7C6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F4306"/>
    <w:multiLevelType w:val="multilevel"/>
    <w:tmpl w:val="F4A4EF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B33E2B"/>
    <w:multiLevelType w:val="hybridMultilevel"/>
    <w:tmpl w:val="7582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2D"/>
    <w:rsid w:val="000373C9"/>
    <w:rsid w:val="001236EB"/>
    <w:rsid w:val="00194881"/>
    <w:rsid w:val="001A6F83"/>
    <w:rsid w:val="00203E86"/>
    <w:rsid w:val="002E56FE"/>
    <w:rsid w:val="003E041E"/>
    <w:rsid w:val="0043137E"/>
    <w:rsid w:val="0046157B"/>
    <w:rsid w:val="00466055"/>
    <w:rsid w:val="00591BE1"/>
    <w:rsid w:val="005C40B0"/>
    <w:rsid w:val="005E23B3"/>
    <w:rsid w:val="00671B24"/>
    <w:rsid w:val="006A798F"/>
    <w:rsid w:val="006B4B2D"/>
    <w:rsid w:val="006E5A04"/>
    <w:rsid w:val="006F5460"/>
    <w:rsid w:val="007610BC"/>
    <w:rsid w:val="00776613"/>
    <w:rsid w:val="007976C3"/>
    <w:rsid w:val="008018C5"/>
    <w:rsid w:val="0089424F"/>
    <w:rsid w:val="008B41CF"/>
    <w:rsid w:val="00923C6E"/>
    <w:rsid w:val="009660D3"/>
    <w:rsid w:val="009B3884"/>
    <w:rsid w:val="009C00BF"/>
    <w:rsid w:val="009E3D50"/>
    <w:rsid w:val="009F49EF"/>
    <w:rsid w:val="00AB7656"/>
    <w:rsid w:val="00B3683D"/>
    <w:rsid w:val="00B70A58"/>
    <w:rsid w:val="00C174B4"/>
    <w:rsid w:val="00C72506"/>
    <w:rsid w:val="00C85252"/>
    <w:rsid w:val="00C92471"/>
    <w:rsid w:val="00CA30AF"/>
    <w:rsid w:val="00CC10A6"/>
    <w:rsid w:val="00D05A45"/>
    <w:rsid w:val="00D40127"/>
    <w:rsid w:val="00D563FE"/>
    <w:rsid w:val="00DC2930"/>
    <w:rsid w:val="00DE3580"/>
    <w:rsid w:val="00E52C65"/>
    <w:rsid w:val="00EC47E5"/>
    <w:rsid w:val="00ED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7B30"/>
  <w15:chartTrackingRefBased/>
  <w15:docId w15:val="{15FD982B-F836-9046-9FA5-633754D2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B2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4B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B2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B4B2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C2930"/>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776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6613"/>
    <w:rPr>
      <w:rFonts w:ascii="Courier New" w:eastAsia="Times New Roman" w:hAnsi="Courier New" w:cs="Courier New"/>
      <w:sz w:val="20"/>
      <w:szCs w:val="20"/>
    </w:rPr>
  </w:style>
  <w:style w:type="paragraph" w:styleId="ListParagraph">
    <w:name w:val="List Paragraph"/>
    <w:basedOn w:val="Normal"/>
    <w:uiPriority w:val="34"/>
    <w:qFormat/>
    <w:rsid w:val="009E3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995">
      <w:bodyDiv w:val="1"/>
      <w:marLeft w:val="0"/>
      <w:marRight w:val="0"/>
      <w:marTop w:val="0"/>
      <w:marBottom w:val="0"/>
      <w:divBdr>
        <w:top w:val="none" w:sz="0" w:space="0" w:color="auto"/>
        <w:left w:val="none" w:sz="0" w:space="0" w:color="auto"/>
        <w:bottom w:val="none" w:sz="0" w:space="0" w:color="auto"/>
        <w:right w:val="none" w:sz="0" w:space="0" w:color="auto"/>
      </w:divBdr>
      <w:divsChild>
        <w:div w:id="971397380">
          <w:marLeft w:val="0"/>
          <w:marRight w:val="0"/>
          <w:marTop w:val="0"/>
          <w:marBottom w:val="0"/>
          <w:divBdr>
            <w:top w:val="none" w:sz="0" w:space="0" w:color="auto"/>
            <w:left w:val="none" w:sz="0" w:space="0" w:color="auto"/>
            <w:bottom w:val="none" w:sz="0" w:space="0" w:color="auto"/>
            <w:right w:val="none" w:sz="0" w:space="0" w:color="auto"/>
          </w:divBdr>
          <w:divsChild>
            <w:div w:id="2028293781">
              <w:marLeft w:val="0"/>
              <w:marRight w:val="0"/>
              <w:marTop w:val="0"/>
              <w:marBottom w:val="0"/>
              <w:divBdr>
                <w:top w:val="none" w:sz="0" w:space="0" w:color="auto"/>
                <w:left w:val="none" w:sz="0" w:space="0" w:color="auto"/>
                <w:bottom w:val="none" w:sz="0" w:space="0" w:color="auto"/>
                <w:right w:val="none" w:sz="0" w:space="0" w:color="auto"/>
              </w:divBdr>
              <w:divsChild>
                <w:div w:id="809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2">
      <w:bodyDiv w:val="1"/>
      <w:marLeft w:val="0"/>
      <w:marRight w:val="0"/>
      <w:marTop w:val="0"/>
      <w:marBottom w:val="0"/>
      <w:divBdr>
        <w:top w:val="none" w:sz="0" w:space="0" w:color="auto"/>
        <w:left w:val="none" w:sz="0" w:space="0" w:color="auto"/>
        <w:bottom w:val="none" w:sz="0" w:space="0" w:color="auto"/>
        <w:right w:val="none" w:sz="0" w:space="0" w:color="auto"/>
      </w:divBdr>
      <w:divsChild>
        <w:div w:id="366224767">
          <w:marLeft w:val="0"/>
          <w:marRight w:val="0"/>
          <w:marTop w:val="0"/>
          <w:marBottom w:val="0"/>
          <w:divBdr>
            <w:top w:val="none" w:sz="0" w:space="0" w:color="auto"/>
            <w:left w:val="none" w:sz="0" w:space="0" w:color="auto"/>
            <w:bottom w:val="none" w:sz="0" w:space="0" w:color="auto"/>
            <w:right w:val="none" w:sz="0" w:space="0" w:color="auto"/>
          </w:divBdr>
          <w:divsChild>
            <w:div w:id="1818496749">
              <w:marLeft w:val="0"/>
              <w:marRight w:val="0"/>
              <w:marTop w:val="0"/>
              <w:marBottom w:val="0"/>
              <w:divBdr>
                <w:top w:val="none" w:sz="0" w:space="0" w:color="auto"/>
                <w:left w:val="none" w:sz="0" w:space="0" w:color="auto"/>
                <w:bottom w:val="none" w:sz="0" w:space="0" w:color="auto"/>
                <w:right w:val="none" w:sz="0" w:space="0" w:color="auto"/>
              </w:divBdr>
              <w:divsChild>
                <w:div w:id="12208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6511">
      <w:bodyDiv w:val="1"/>
      <w:marLeft w:val="0"/>
      <w:marRight w:val="0"/>
      <w:marTop w:val="0"/>
      <w:marBottom w:val="0"/>
      <w:divBdr>
        <w:top w:val="none" w:sz="0" w:space="0" w:color="auto"/>
        <w:left w:val="none" w:sz="0" w:space="0" w:color="auto"/>
        <w:bottom w:val="none" w:sz="0" w:space="0" w:color="auto"/>
        <w:right w:val="none" w:sz="0" w:space="0" w:color="auto"/>
      </w:divBdr>
      <w:divsChild>
        <w:div w:id="583802302">
          <w:marLeft w:val="0"/>
          <w:marRight w:val="0"/>
          <w:marTop w:val="0"/>
          <w:marBottom w:val="0"/>
          <w:divBdr>
            <w:top w:val="none" w:sz="0" w:space="0" w:color="auto"/>
            <w:left w:val="none" w:sz="0" w:space="0" w:color="auto"/>
            <w:bottom w:val="none" w:sz="0" w:space="0" w:color="auto"/>
            <w:right w:val="none" w:sz="0" w:space="0" w:color="auto"/>
          </w:divBdr>
          <w:divsChild>
            <w:div w:id="199978343">
              <w:marLeft w:val="0"/>
              <w:marRight w:val="0"/>
              <w:marTop w:val="0"/>
              <w:marBottom w:val="0"/>
              <w:divBdr>
                <w:top w:val="none" w:sz="0" w:space="0" w:color="auto"/>
                <w:left w:val="none" w:sz="0" w:space="0" w:color="auto"/>
                <w:bottom w:val="none" w:sz="0" w:space="0" w:color="auto"/>
                <w:right w:val="none" w:sz="0" w:space="0" w:color="auto"/>
              </w:divBdr>
              <w:divsChild>
                <w:div w:id="1125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667">
      <w:bodyDiv w:val="1"/>
      <w:marLeft w:val="0"/>
      <w:marRight w:val="0"/>
      <w:marTop w:val="0"/>
      <w:marBottom w:val="0"/>
      <w:divBdr>
        <w:top w:val="none" w:sz="0" w:space="0" w:color="auto"/>
        <w:left w:val="none" w:sz="0" w:space="0" w:color="auto"/>
        <w:bottom w:val="none" w:sz="0" w:space="0" w:color="auto"/>
        <w:right w:val="none" w:sz="0" w:space="0" w:color="auto"/>
      </w:divBdr>
      <w:divsChild>
        <w:div w:id="1081834461">
          <w:marLeft w:val="0"/>
          <w:marRight w:val="0"/>
          <w:marTop w:val="0"/>
          <w:marBottom w:val="0"/>
          <w:divBdr>
            <w:top w:val="none" w:sz="0" w:space="0" w:color="auto"/>
            <w:left w:val="none" w:sz="0" w:space="0" w:color="auto"/>
            <w:bottom w:val="none" w:sz="0" w:space="0" w:color="auto"/>
            <w:right w:val="none" w:sz="0" w:space="0" w:color="auto"/>
          </w:divBdr>
          <w:divsChild>
            <w:div w:id="1787383171">
              <w:marLeft w:val="0"/>
              <w:marRight w:val="0"/>
              <w:marTop w:val="0"/>
              <w:marBottom w:val="0"/>
              <w:divBdr>
                <w:top w:val="none" w:sz="0" w:space="0" w:color="auto"/>
                <w:left w:val="none" w:sz="0" w:space="0" w:color="auto"/>
                <w:bottom w:val="none" w:sz="0" w:space="0" w:color="auto"/>
                <w:right w:val="none" w:sz="0" w:space="0" w:color="auto"/>
              </w:divBdr>
              <w:divsChild>
                <w:div w:id="9310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5637">
      <w:bodyDiv w:val="1"/>
      <w:marLeft w:val="0"/>
      <w:marRight w:val="0"/>
      <w:marTop w:val="0"/>
      <w:marBottom w:val="0"/>
      <w:divBdr>
        <w:top w:val="none" w:sz="0" w:space="0" w:color="auto"/>
        <w:left w:val="none" w:sz="0" w:space="0" w:color="auto"/>
        <w:bottom w:val="none" w:sz="0" w:space="0" w:color="auto"/>
        <w:right w:val="none" w:sz="0" w:space="0" w:color="auto"/>
      </w:divBdr>
      <w:divsChild>
        <w:div w:id="628704751">
          <w:marLeft w:val="0"/>
          <w:marRight w:val="0"/>
          <w:marTop w:val="0"/>
          <w:marBottom w:val="0"/>
          <w:divBdr>
            <w:top w:val="none" w:sz="0" w:space="0" w:color="auto"/>
            <w:left w:val="none" w:sz="0" w:space="0" w:color="auto"/>
            <w:bottom w:val="none" w:sz="0" w:space="0" w:color="auto"/>
            <w:right w:val="none" w:sz="0" w:space="0" w:color="auto"/>
          </w:divBdr>
          <w:divsChild>
            <w:div w:id="9651960">
              <w:marLeft w:val="0"/>
              <w:marRight w:val="0"/>
              <w:marTop w:val="0"/>
              <w:marBottom w:val="0"/>
              <w:divBdr>
                <w:top w:val="none" w:sz="0" w:space="0" w:color="auto"/>
                <w:left w:val="none" w:sz="0" w:space="0" w:color="auto"/>
                <w:bottom w:val="none" w:sz="0" w:space="0" w:color="auto"/>
                <w:right w:val="none" w:sz="0" w:space="0" w:color="auto"/>
              </w:divBdr>
              <w:divsChild>
                <w:div w:id="20163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3533">
      <w:bodyDiv w:val="1"/>
      <w:marLeft w:val="0"/>
      <w:marRight w:val="0"/>
      <w:marTop w:val="0"/>
      <w:marBottom w:val="0"/>
      <w:divBdr>
        <w:top w:val="none" w:sz="0" w:space="0" w:color="auto"/>
        <w:left w:val="none" w:sz="0" w:space="0" w:color="auto"/>
        <w:bottom w:val="none" w:sz="0" w:space="0" w:color="auto"/>
        <w:right w:val="none" w:sz="0" w:space="0" w:color="auto"/>
      </w:divBdr>
      <w:divsChild>
        <w:div w:id="482770169">
          <w:marLeft w:val="0"/>
          <w:marRight w:val="0"/>
          <w:marTop w:val="0"/>
          <w:marBottom w:val="0"/>
          <w:divBdr>
            <w:top w:val="none" w:sz="0" w:space="0" w:color="auto"/>
            <w:left w:val="none" w:sz="0" w:space="0" w:color="auto"/>
            <w:bottom w:val="none" w:sz="0" w:space="0" w:color="auto"/>
            <w:right w:val="none" w:sz="0" w:space="0" w:color="auto"/>
          </w:divBdr>
          <w:divsChild>
            <w:div w:id="1914007757">
              <w:marLeft w:val="0"/>
              <w:marRight w:val="0"/>
              <w:marTop w:val="0"/>
              <w:marBottom w:val="0"/>
              <w:divBdr>
                <w:top w:val="none" w:sz="0" w:space="0" w:color="auto"/>
                <w:left w:val="none" w:sz="0" w:space="0" w:color="auto"/>
                <w:bottom w:val="none" w:sz="0" w:space="0" w:color="auto"/>
                <w:right w:val="none" w:sz="0" w:space="0" w:color="auto"/>
              </w:divBdr>
              <w:divsChild>
                <w:div w:id="728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1557">
      <w:bodyDiv w:val="1"/>
      <w:marLeft w:val="0"/>
      <w:marRight w:val="0"/>
      <w:marTop w:val="0"/>
      <w:marBottom w:val="0"/>
      <w:divBdr>
        <w:top w:val="none" w:sz="0" w:space="0" w:color="auto"/>
        <w:left w:val="none" w:sz="0" w:space="0" w:color="auto"/>
        <w:bottom w:val="none" w:sz="0" w:space="0" w:color="auto"/>
        <w:right w:val="none" w:sz="0" w:space="0" w:color="auto"/>
      </w:divBdr>
      <w:divsChild>
        <w:div w:id="353113940">
          <w:marLeft w:val="0"/>
          <w:marRight w:val="0"/>
          <w:marTop w:val="0"/>
          <w:marBottom w:val="0"/>
          <w:divBdr>
            <w:top w:val="none" w:sz="0" w:space="0" w:color="auto"/>
            <w:left w:val="none" w:sz="0" w:space="0" w:color="auto"/>
            <w:bottom w:val="none" w:sz="0" w:space="0" w:color="auto"/>
            <w:right w:val="none" w:sz="0" w:space="0" w:color="auto"/>
          </w:divBdr>
          <w:divsChild>
            <w:div w:id="2136867160">
              <w:marLeft w:val="0"/>
              <w:marRight w:val="0"/>
              <w:marTop w:val="0"/>
              <w:marBottom w:val="0"/>
              <w:divBdr>
                <w:top w:val="none" w:sz="0" w:space="0" w:color="auto"/>
                <w:left w:val="none" w:sz="0" w:space="0" w:color="auto"/>
                <w:bottom w:val="none" w:sz="0" w:space="0" w:color="auto"/>
                <w:right w:val="none" w:sz="0" w:space="0" w:color="auto"/>
              </w:divBdr>
              <w:divsChild>
                <w:div w:id="8586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8182">
      <w:bodyDiv w:val="1"/>
      <w:marLeft w:val="0"/>
      <w:marRight w:val="0"/>
      <w:marTop w:val="0"/>
      <w:marBottom w:val="0"/>
      <w:divBdr>
        <w:top w:val="none" w:sz="0" w:space="0" w:color="auto"/>
        <w:left w:val="none" w:sz="0" w:space="0" w:color="auto"/>
        <w:bottom w:val="none" w:sz="0" w:space="0" w:color="auto"/>
        <w:right w:val="none" w:sz="0" w:space="0" w:color="auto"/>
      </w:divBdr>
      <w:divsChild>
        <w:div w:id="901208340">
          <w:marLeft w:val="0"/>
          <w:marRight w:val="0"/>
          <w:marTop w:val="0"/>
          <w:marBottom w:val="0"/>
          <w:divBdr>
            <w:top w:val="none" w:sz="0" w:space="0" w:color="auto"/>
            <w:left w:val="none" w:sz="0" w:space="0" w:color="auto"/>
            <w:bottom w:val="none" w:sz="0" w:space="0" w:color="auto"/>
            <w:right w:val="none" w:sz="0" w:space="0" w:color="auto"/>
          </w:divBdr>
          <w:divsChild>
            <w:div w:id="56174644">
              <w:marLeft w:val="0"/>
              <w:marRight w:val="0"/>
              <w:marTop w:val="0"/>
              <w:marBottom w:val="0"/>
              <w:divBdr>
                <w:top w:val="none" w:sz="0" w:space="0" w:color="auto"/>
                <w:left w:val="none" w:sz="0" w:space="0" w:color="auto"/>
                <w:bottom w:val="none" w:sz="0" w:space="0" w:color="auto"/>
                <w:right w:val="none" w:sz="0" w:space="0" w:color="auto"/>
              </w:divBdr>
              <w:divsChild>
                <w:div w:id="1530993736">
                  <w:marLeft w:val="0"/>
                  <w:marRight w:val="0"/>
                  <w:marTop w:val="0"/>
                  <w:marBottom w:val="0"/>
                  <w:divBdr>
                    <w:top w:val="none" w:sz="0" w:space="0" w:color="auto"/>
                    <w:left w:val="none" w:sz="0" w:space="0" w:color="auto"/>
                    <w:bottom w:val="none" w:sz="0" w:space="0" w:color="auto"/>
                    <w:right w:val="none" w:sz="0" w:space="0" w:color="auto"/>
                  </w:divBdr>
                </w:div>
              </w:divsChild>
            </w:div>
            <w:div w:id="339165231">
              <w:marLeft w:val="0"/>
              <w:marRight w:val="0"/>
              <w:marTop w:val="0"/>
              <w:marBottom w:val="0"/>
              <w:divBdr>
                <w:top w:val="none" w:sz="0" w:space="0" w:color="auto"/>
                <w:left w:val="none" w:sz="0" w:space="0" w:color="auto"/>
                <w:bottom w:val="none" w:sz="0" w:space="0" w:color="auto"/>
                <w:right w:val="none" w:sz="0" w:space="0" w:color="auto"/>
              </w:divBdr>
              <w:divsChild>
                <w:div w:id="1450394449">
                  <w:marLeft w:val="0"/>
                  <w:marRight w:val="0"/>
                  <w:marTop w:val="0"/>
                  <w:marBottom w:val="0"/>
                  <w:divBdr>
                    <w:top w:val="none" w:sz="0" w:space="0" w:color="auto"/>
                    <w:left w:val="none" w:sz="0" w:space="0" w:color="auto"/>
                    <w:bottom w:val="none" w:sz="0" w:space="0" w:color="auto"/>
                    <w:right w:val="none" w:sz="0" w:space="0" w:color="auto"/>
                  </w:divBdr>
                </w:div>
                <w:div w:id="220168135">
                  <w:marLeft w:val="0"/>
                  <w:marRight w:val="0"/>
                  <w:marTop w:val="0"/>
                  <w:marBottom w:val="0"/>
                  <w:divBdr>
                    <w:top w:val="none" w:sz="0" w:space="0" w:color="auto"/>
                    <w:left w:val="none" w:sz="0" w:space="0" w:color="auto"/>
                    <w:bottom w:val="none" w:sz="0" w:space="0" w:color="auto"/>
                    <w:right w:val="none" w:sz="0" w:space="0" w:color="auto"/>
                  </w:divBdr>
                </w:div>
              </w:divsChild>
            </w:div>
            <w:div w:id="502739519">
              <w:marLeft w:val="0"/>
              <w:marRight w:val="0"/>
              <w:marTop w:val="0"/>
              <w:marBottom w:val="0"/>
              <w:divBdr>
                <w:top w:val="none" w:sz="0" w:space="0" w:color="auto"/>
                <w:left w:val="none" w:sz="0" w:space="0" w:color="auto"/>
                <w:bottom w:val="none" w:sz="0" w:space="0" w:color="auto"/>
                <w:right w:val="none" w:sz="0" w:space="0" w:color="auto"/>
              </w:divBdr>
              <w:divsChild>
                <w:div w:id="15483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76141">
      <w:bodyDiv w:val="1"/>
      <w:marLeft w:val="0"/>
      <w:marRight w:val="0"/>
      <w:marTop w:val="0"/>
      <w:marBottom w:val="0"/>
      <w:divBdr>
        <w:top w:val="none" w:sz="0" w:space="0" w:color="auto"/>
        <w:left w:val="none" w:sz="0" w:space="0" w:color="auto"/>
        <w:bottom w:val="none" w:sz="0" w:space="0" w:color="auto"/>
        <w:right w:val="none" w:sz="0" w:space="0" w:color="auto"/>
      </w:divBdr>
      <w:divsChild>
        <w:div w:id="2089499916">
          <w:marLeft w:val="0"/>
          <w:marRight w:val="0"/>
          <w:marTop w:val="0"/>
          <w:marBottom w:val="0"/>
          <w:divBdr>
            <w:top w:val="none" w:sz="0" w:space="0" w:color="auto"/>
            <w:left w:val="none" w:sz="0" w:space="0" w:color="auto"/>
            <w:bottom w:val="none" w:sz="0" w:space="0" w:color="auto"/>
            <w:right w:val="none" w:sz="0" w:space="0" w:color="auto"/>
          </w:divBdr>
          <w:divsChild>
            <w:div w:id="794719804">
              <w:marLeft w:val="0"/>
              <w:marRight w:val="0"/>
              <w:marTop w:val="0"/>
              <w:marBottom w:val="0"/>
              <w:divBdr>
                <w:top w:val="none" w:sz="0" w:space="0" w:color="auto"/>
                <w:left w:val="none" w:sz="0" w:space="0" w:color="auto"/>
                <w:bottom w:val="none" w:sz="0" w:space="0" w:color="auto"/>
                <w:right w:val="none" w:sz="0" w:space="0" w:color="auto"/>
              </w:divBdr>
              <w:divsChild>
                <w:div w:id="183942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85">
      <w:bodyDiv w:val="1"/>
      <w:marLeft w:val="0"/>
      <w:marRight w:val="0"/>
      <w:marTop w:val="0"/>
      <w:marBottom w:val="0"/>
      <w:divBdr>
        <w:top w:val="none" w:sz="0" w:space="0" w:color="auto"/>
        <w:left w:val="none" w:sz="0" w:space="0" w:color="auto"/>
        <w:bottom w:val="none" w:sz="0" w:space="0" w:color="auto"/>
        <w:right w:val="none" w:sz="0" w:space="0" w:color="auto"/>
      </w:divBdr>
      <w:divsChild>
        <w:div w:id="954482266">
          <w:marLeft w:val="0"/>
          <w:marRight w:val="0"/>
          <w:marTop w:val="0"/>
          <w:marBottom w:val="0"/>
          <w:divBdr>
            <w:top w:val="none" w:sz="0" w:space="0" w:color="auto"/>
            <w:left w:val="none" w:sz="0" w:space="0" w:color="auto"/>
            <w:bottom w:val="none" w:sz="0" w:space="0" w:color="auto"/>
            <w:right w:val="none" w:sz="0" w:space="0" w:color="auto"/>
          </w:divBdr>
          <w:divsChild>
            <w:div w:id="1237471803">
              <w:marLeft w:val="0"/>
              <w:marRight w:val="0"/>
              <w:marTop w:val="0"/>
              <w:marBottom w:val="0"/>
              <w:divBdr>
                <w:top w:val="none" w:sz="0" w:space="0" w:color="auto"/>
                <w:left w:val="none" w:sz="0" w:space="0" w:color="auto"/>
                <w:bottom w:val="none" w:sz="0" w:space="0" w:color="auto"/>
                <w:right w:val="none" w:sz="0" w:space="0" w:color="auto"/>
              </w:divBdr>
              <w:divsChild>
                <w:div w:id="15574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31795">
      <w:bodyDiv w:val="1"/>
      <w:marLeft w:val="0"/>
      <w:marRight w:val="0"/>
      <w:marTop w:val="0"/>
      <w:marBottom w:val="0"/>
      <w:divBdr>
        <w:top w:val="none" w:sz="0" w:space="0" w:color="auto"/>
        <w:left w:val="none" w:sz="0" w:space="0" w:color="auto"/>
        <w:bottom w:val="none" w:sz="0" w:space="0" w:color="auto"/>
        <w:right w:val="none" w:sz="0" w:space="0" w:color="auto"/>
      </w:divBdr>
      <w:divsChild>
        <w:div w:id="1767966314">
          <w:marLeft w:val="0"/>
          <w:marRight w:val="0"/>
          <w:marTop w:val="0"/>
          <w:marBottom w:val="0"/>
          <w:divBdr>
            <w:top w:val="none" w:sz="0" w:space="0" w:color="auto"/>
            <w:left w:val="none" w:sz="0" w:space="0" w:color="auto"/>
            <w:bottom w:val="none" w:sz="0" w:space="0" w:color="auto"/>
            <w:right w:val="none" w:sz="0" w:space="0" w:color="auto"/>
          </w:divBdr>
          <w:divsChild>
            <w:div w:id="1395928417">
              <w:marLeft w:val="0"/>
              <w:marRight w:val="0"/>
              <w:marTop w:val="0"/>
              <w:marBottom w:val="0"/>
              <w:divBdr>
                <w:top w:val="none" w:sz="0" w:space="0" w:color="auto"/>
                <w:left w:val="none" w:sz="0" w:space="0" w:color="auto"/>
                <w:bottom w:val="none" w:sz="0" w:space="0" w:color="auto"/>
                <w:right w:val="none" w:sz="0" w:space="0" w:color="auto"/>
              </w:divBdr>
              <w:divsChild>
                <w:div w:id="13207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80996">
      <w:bodyDiv w:val="1"/>
      <w:marLeft w:val="0"/>
      <w:marRight w:val="0"/>
      <w:marTop w:val="0"/>
      <w:marBottom w:val="0"/>
      <w:divBdr>
        <w:top w:val="none" w:sz="0" w:space="0" w:color="auto"/>
        <w:left w:val="none" w:sz="0" w:space="0" w:color="auto"/>
        <w:bottom w:val="none" w:sz="0" w:space="0" w:color="auto"/>
        <w:right w:val="none" w:sz="0" w:space="0" w:color="auto"/>
      </w:divBdr>
      <w:divsChild>
        <w:div w:id="2114544417">
          <w:marLeft w:val="0"/>
          <w:marRight w:val="0"/>
          <w:marTop w:val="0"/>
          <w:marBottom w:val="0"/>
          <w:divBdr>
            <w:top w:val="none" w:sz="0" w:space="0" w:color="auto"/>
            <w:left w:val="none" w:sz="0" w:space="0" w:color="auto"/>
            <w:bottom w:val="none" w:sz="0" w:space="0" w:color="auto"/>
            <w:right w:val="none" w:sz="0" w:space="0" w:color="auto"/>
          </w:divBdr>
          <w:divsChild>
            <w:div w:id="837234234">
              <w:marLeft w:val="0"/>
              <w:marRight w:val="0"/>
              <w:marTop w:val="0"/>
              <w:marBottom w:val="0"/>
              <w:divBdr>
                <w:top w:val="none" w:sz="0" w:space="0" w:color="auto"/>
                <w:left w:val="none" w:sz="0" w:space="0" w:color="auto"/>
                <w:bottom w:val="none" w:sz="0" w:space="0" w:color="auto"/>
                <w:right w:val="none" w:sz="0" w:space="0" w:color="auto"/>
              </w:divBdr>
              <w:divsChild>
                <w:div w:id="15958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19322">
      <w:bodyDiv w:val="1"/>
      <w:marLeft w:val="0"/>
      <w:marRight w:val="0"/>
      <w:marTop w:val="0"/>
      <w:marBottom w:val="0"/>
      <w:divBdr>
        <w:top w:val="none" w:sz="0" w:space="0" w:color="auto"/>
        <w:left w:val="none" w:sz="0" w:space="0" w:color="auto"/>
        <w:bottom w:val="none" w:sz="0" w:space="0" w:color="auto"/>
        <w:right w:val="none" w:sz="0" w:space="0" w:color="auto"/>
      </w:divBdr>
      <w:divsChild>
        <w:div w:id="1222982270">
          <w:marLeft w:val="0"/>
          <w:marRight w:val="0"/>
          <w:marTop w:val="0"/>
          <w:marBottom w:val="0"/>
          <w:divBdr>
            <w:top w:val="none" w:sz="0" w:space="0" w:color="auto"/>
            <w:left w:val="none" w:sz="0" w:space="0" w:color="auto"/>
            <w:bottom w:val="none" w:sz="0" w:space="0" w:color="auto"/>
            <w:right w:val="none" w:sz="0" w:space="0" w:color="auto"/>
          </w:divBdr>
          <w:divsChild>
            <w:div w:id="1935505752">
              <w:marLeft w:val="0"/>
              <w:marRight w:val="0"/>
              <w:marTop w:val="0"/>
              <w:marBottom w:val="0"/>
              <w:divBdr>
                <w:top w:val="none" w:sz="0" w:space="0" w:color="auto"/>
                <w:left w:val="none" w:sz="0" w:space="0" w:color="auto"/>
                <w:bottom w:val="none" w:sz="0" w:space="0" w:color="auto"/>
                <w:right w:val="none" w:sz="0" w:space="0" w:color="auto"/>
              </w:divBdr>
              <w:divsChild>
                <w:div w:id="11779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44024">
      <w:bodyDiv w:val="1"/>
      <w:marLeft w:val="0"/>
      <w:marRight w:val="0"/>
      <w:marTop w:val="0"/>
      <w:marBottom w:val="0"/>
      <w:divBdr>
        <w:top w:val="none" w:sz="0" w:space="0" w:color="auto"/>
        <w:left w:val="none" w:sz="0" w:space="0" w:color="auto"/>
        <w:bottom w:val="none" w:sz="0" w:space="0" w:color="auto"/>
        <w:right w:val="none" w:sz="0" w:space="0" w:color="auto"/>
      </w:divBdr>
      <w:divsChild>
        <w:div w:id="1441685595">
          <w:marLeft w:val="0"/>
          <w:marRight w:val="0"/>
          <w:marTop w:val="0"/>
          <w:marBottom w:val="0"/>
          <w:divBdr>
            <w:top w:val="none" w:sz="0" w:space="0" w:color="auto"/>
            <w:left w:val="none" w:sz="0" w:space="0" w:color="auto"/>
            <w:bottom w:val="none" w:sz="0" w:space="0" w:color="auto"/>
            <w:right w:val="none" w:sz="0" w:space="0" w:color="auto"/>
          </w:divBdr>
          <w:divsChild>
            <w:div w:id="561253199">
              <w:marLeft w:val="0"/>
              <w:marRight w:val="0"/>
              <w:marTop w:val="0"/>
              <w:marBottom w:val="0"/>
              <w:divBdr>
                <w:top w:val="none" w:sz="0" w:space="0" w:color="auto"/>
                <w:left w:val="none" w:sz="0" w:space="0" w:color="auto"/>
                <w:bottom w:val="none" w:sz="0" w:space="0" w:color="auto"/>
                <w:right w:val="none" w:sz="0" w:space="0" w:color="auto"/>
              </w:divBdr>
              <w:divsChild>
                <w:div w:id="11465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05792">
      <w:bodyDiv w:val="1"/>
      <w:marLeft w:val="0"/>
      <w:marRight w:val="0"/>
      <w:marTop w:val="0"/>
      <w:marBottom w:val="0"/>
      <w:divBdr>
        <w:top w:val="none" w:sz="0" w:space="0" w:color="auto"/>
        <w:left w:val="none" w:sz="0" w:space="0" w:color="auto"/>
        <w:bottom w:val="none" w:sz="0" w:space="0" w:color="auto"/>
        <w:right w:val="none" w:sz="0" w:space="0" w:color="auto"/>
      </w:divBdr>
      <w:divsChild>
        <w:div w:id="659818014">
          <w:marLeft w:val="0"/>
          <w:marRight w:val="0"/>
          <w:marTop w:val="0"/>
          <w:marBottom w:val="0"/>
          <w:divBdr>
            <w:top w:val="none" w:sz="0" w:space="0" w:color="auto"/>
            <w:left w:val="none" w:sz="0" w:space="0" w:color="auto"/>
            <w:bottom w:val="none" w:sz="0" w:space="0" w:color="auto"/>
            <w:right w:val="none" w:sz="0" w:space="0" w:color="auto"/>
          </w:divBdr>
          <w:divsChild>
            <w:div w:id="894774359">
              <w:marLeft w:val="0"/>
              <w:marRight w:val="0"/>
              <w:marTop w:val="0"/>
              <w:marBottom w:val="0"/>
              <w:divBdr>
                <w:top w:val="none" w:sz="0" w:space="0" w:color="auto"/>
                <w:left w:val="none" w:sz="0" w:space="0" w:color="auto"/>
                <w:bottom w:val="none" w:sz="0" w:space="0" w:color="auto"/>
                <w:right w:val="none" w:sz="0" w:space="0" w:color="auto"/>
              </w:divBdr>
              <w:divsChild>
                <w:div w:id="1985304977">
                  <w:marLeft w:val="0"/>
                  <w:marRight w:val="0"/>
                  <w:marTop w:val="0"/>
                  <w:marBottom w:val="0"/>
                  <w:divBdr>
                    <w:top w:val="none" w:sz="0" w:space="0" w:color="auto"/>
                    <w:left w:val="none" w:sz="0" w:space="0" w:color="auto"/>
                    <w:bottom w:val="none" w:sz="0" w:space="0" w:color="auto"/>
                    <w:right w:val="none" w:sz="0" w:space="0" w:color="auto"/>
                  </w:divBdr>
                </w:div>
              </w:divsChild>
            </w:div>
            <w:div w:id="681207986">
              <w:marLeft w:val="0"/>
              <w:marRight w:val="0"/>
              <w:marTop w:val="0"/>
              <w:marBottom w:val="0"/>
              <w:divBdr>
                <w:top w:val="none" w:sz="0" w:space="0" w:color="auto"/>
                <w:left w:val="none" w:sz="0" w:space="0" w:color="auto"/>
                <w:bottom w:val="none" w:sz="0" w:space="0" w:color="auto"/>
                <w:right w:val="none" w:sz="0" w:space="0" w:color="auto"/>
              </w:divBdr>
              <w:divsChild>
                <w:div w:id="652297896">
                  <w:marLeft w:val="0"/>
                  <w:marRight w:val="0"/>
                  <w:marTop w:val="0"/>
                  <w:marBottom w:val="0"/>
                  <w:divBdr>
                    <w:top w:val="none" w:sz="0" w:space="0" w:color="auto"/>
                    <w:left w:val="none" w:sz="0" w:space="0" w:color="auto"/>
                    <w:bottom w:val="none" w:sz="0" w:space="0" w:color="auto"/>
                    <w:right w:val="none" w:sz="0" w:space="0" w:color="auto"/>
                  </w:divBdr>
                </w:div>
              </w:divsChild>
            </w:div>
            <w:div w:id="1328896000">
              <w:marLeft w:val="0"/>
              <w:marRight w:val="0"/>
              <w:marTop w:val="0"/>
              <w:marBottom w:val="0"/>
              <w:divBdr>
                <w:top w:val="none" w:sz="0" w:space="0" w:color="auto"/>
                <w:left w:val="none" w:sz="0" w:space="0" w:color="auto"/>
                <w:bottom w:val="none" w:sz="0" w:space="0" w:color="auto"/>
                <w:right w:val="none" w:sz="0" w:space="0" w:color="auto"/>
              </w:divBdr>
              <w:divsChild>
                <w:div w:id="7698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70834">
      <w:bodyDiv w:val="1"/>
      <w:marLeft w:val="0"/>
      <w:marRight w:val="0"/>
      <w:marTop w:val="0"/>
      <w:marBottom w:val="0"/>
      <w:divBdr>
        <w:top w:val="none" w:sz="0" w:space="0" w:color="auto"/>
        <w:left w:val="none" w:sz="0" w:space="0" w:color="auto"/>
        <w:bottom w:val="none" w:sz="0" w:space="0" w:color="auto"/>
        <w:right w:val="none" w:sz="0" w:space="0" w:color="auto"/>
      </w:divBdr>
      <w:divsChild>
        <w:div w:id="863904401">
          <w:marLeft w:val="0"/>
          <w:marRight w:val="0"/>
          <w:marTop w:val="0"/>
          <w:marBottom w:val="0"/>
          <w:divBdr>
            <w:top w:val="none" w:sz="0" w:space="0" w:color="auto"/>
            <w:left w:val="none" w:sz="0" w:space="0" w:color="auto"/>
            <w:bottom w:val="none" w:sz="0" w:space="0" w:color="auto"/>
            <w:right w:val="none" w:sz="0" w:space="0" w:color="auto"/>
          </w:divBdr>
          <w:divsChild>
            <w:div w:id="916132383">
              <w:marLeft w:val="0"/>
              <w:marRight w:val="0"/>
              <w:marTop w:val="0"/>
              <w:marBottom w:val="0"/>
              <w:divBdr>
                <w:top w:val="none" w:sz="0" w:space="0" w:color="auto"/>
                <w:left w:val="none" w:sz="0" w:space="0" w:color="auto"/>
                <w:bottom w:val="none" w:sz="0" w:space="0" w:color="auto"/>
                <w:right w:val="none" w:sz="0" w:space="0" w:color="auto"/>
              </w:divBdr>
              <w:divsChild>
                <w:div w:id="20892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51177">
      <w:bodyDiv w:val="1"/>
      <w:marLeft w:val="0"/>
      <w:marRight w:val="0"/>
      <w:marTop w:val="0"/>
      <w:marBottom w:val="0"/>
      <w:divBdr>
        <w:top w:val="none" w:sz="0" w:space="0" w:color="auto"/>
        <w:left w:val="none" w:sz="0" w:space="0" w:color="auto"/>
        <w:bottom w:val="none" w:sz="0" w:space="0" w:color="auto"/>
        <w:right w:val="none" w:sz="0" w:space="0" w:color="auto"/>
      </w:divBdr>
      <w:divsChild>
        <w:div w:id="2060518472">
          <w:marLeft w:val="0"/>
          <w:marRight w:val="0"/>
          <w:marTop w:val="0"/>
          <w:marBottom w:val="0"/>
          <w:divBdr>
            <w:top w:val="none" w:sz="0" w:space="0" w:color="auto"/>
            <w:left w:val="none" w:sz="0" w:space="0" w:color="auto"/>
            <w:bottom w:val="none" w:sz="0" w:space="0" w:color="auto"/>
            <w:right w:val="none" w:sz="0" w:space="0" w:color="auto"/>
          </w:divBdr>
          <w:divsChild>
            <w:div w:id="537620404">
              <w:marLeft w:val="0"/>
              <w:marRight w:val="0"/>
              <w:marTop w:val="0"/>
              <w:marBottom w:val="0"/>
              <w:divBdr>
                <w:top w:val="none" w:sz="0" w:space="0" w:color="auto"/>
                <w:left w:val="none" w:sz="0" w:space="0" w:color="auto"/>
                <w:bottom w:val="none" w:sz="0" w:space="0" w:color="auto"/>
                <w:right w:val="none" w:sz="0" w:space="0" w:color="auto"/>
              </w:divBdr>
              <w:divsChild>
                <w:div w:id="4617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80590">
      <w:bodyDiv w:val="1"/>
      <w:marLeft w:val="0"/>
      <w:marRight w:val="0"/>
      <w:marTop w:val="0"/>
      <w:marBottom w:val="0"/>
      <w:divBdr>
        <w:top w:val="none" w:sz="0" w:space="0" w:color="auto"/>
        <w:left w:val="none" w:sz="0" w:space="0" w:color="auto"/>
        <w:bottom w:val="none" w:sz="0" w:space="0" w:color="auto"/>
        <w:right w:val="none" w:sz="0" w:space="0" w:color="auto"/>
      </w:divBdr>
      <w:divsChild>
        <w:div w:id="1993290864">
          <w:marLeft w:val="0"/>
          <w:marRight w:val="0"/>
          <w:marTop w:val="0"/>
          <w:marBottom w:val="0"/>
          <w:divBdr>
            <w:top w:val="none" w:sz="0" w:space="0" w:color="auto"/>
            <w:left w:val="none" w:sz="0" w:space="0" w:color="auto"/>
            <w:bottom w:val="none" w:sz="0" w:space="0" w:color="auto"/>
            <w:right w:val="none" w:sz="0" w:space="0" w:color="auto"/>
          </w:divBdr>
          <w:divsChild>
            <w:div w:id="212274780">
              <w:marLeft w:val="0"/>
              <w:marRight w:val="0"/>
              <w:marTop w:val="0"/>
              <w:marBottom w:val="0"/>
              <w:divBdr>
                <w:top w:val="none" w:sz="0" w:space="0" w:color="auto"/>
                <w:left w:val="none" w:sz="0" w:space="0" w:color="auto"/>
                <w:bottom w:val="none" w:sz="0" w:space="0" w:color="auto"/>
                <w:right w:val="none" w:sz="0" w:space="0" w:color="auto"/>
              </w:divBdr>
              <w:divsChild>
                <w:div w:id="16027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84768">
      <w:bodyDiv w:val="1"/>
      <w:marLeft w:val="0"/>
      <w:marRight w:val="0"/>
      <w:marTop w:val="0"/>
      <w:marBottom w:val="0"/>
      <w:divBdr>
        <w:top w:val="none" w:sz="0" w:space="0" w:color="auto"/>
        <w:left w:val="none" w:sz="0" w:space="0" w:color="auto"/>
        <w:bottom w:val="none" w:sz="0" w:space="0" w:color="auto"/>
        <w:right w:val="none" w:sz="0" w:space="0" w:color="auto"/>
      </w:divBdr>
      <w:divsChild>
        <w:div w:id="1897857596">
          <w:marLeft w:val="0"/>
          <w:marRight w:val="0"/>
          <w:marTop w:val="0"/>
          <w:marBottom w:val="0"/>
          <w:divBdr>
            <w:top w:val="none" w:sz="0" w:space="0" w:color="auto"/>
            <w:left w:val="none" w:sz="0" w:space="0" w:color="auto"/>
            <w:bottom w:val="none" w:sz="0" w:space="0" w:color="auto"/>
            <w:right w:val="none" w:sz="0" w:space="0" w:color="auto"/>
          </w:divBdr>
          <w:divsChild>
            <w:div w:id="2093965952">
              <w:marLeft w:val="0"/>
              <w:marRight w:val="0"/>
              <w:marTop w:val="0"/>
              <w:marBottom w:val="0"/>
              <w:divBdr>
                <w:top w:val="none" w:sz="0" w:space="0" w:color="auto"/>
                <w:left w:val="none" w:sz="0" w:space="0" w:color="auto"/>
                <w:bottom w:val="none" w:sz="0" w:space="0" w:color="auto"/>
                <w:right w:val="none" w:sz="0" w:space="0" w:color="auto"/>
              </w:divBdr>
              <w:divsChild>
                <w:div w:id="5469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2983">
      <w:bodyDiv w:val="1"/>
      <w:marLeft w:val="0"/>
      <w:marRight w:val="0"/>
      <w:marTop w:val="0"/>
      <w:marBottom w:val="0"/>
      <w:divBdr>
        <w:top w:val="none" w:sz="0" w:space="0" w:color="auto"/>
        <w:left w:val="none" w:sz="0" w:space="0" w:color="auto"/>
        <w:bottom w:val="none" w:sz="0" w:space="0" w:color="auto"/>
        <w:right w:val="none" w:sz="0" w:space="0" w:color="auto"/>
      </w:divBdr>
      <w:divsChild>
        <w:div w:id="1051459742">
          <w:marLeft w:val="0"/>
          <w:marRight w:val="0"/>
          <w:marTop w:val="0"/>
          <w:marBottom w:val="0"/>
          <w:divBdr>
            <w:top w:val="none" w:sz="0" w:space="0" w:color="auto"/>
            <w:left w:val="none" w:sz="0" w:space="0" w:color="auto"/>
            <w:bottom w:val="none" w:sz="0" w:space="0" w:color="auto"/>
            <w:right w:val="none" w:sz="0" w:space="0" w:color="auto"/>
          </w:divBdr>
          <w:divsChild>
            <w:div w:id="1754278162">
              <w:marLeft w:val="0"/>
              <w:marRight w:val="0"/>
              <w:marTop w:val="0"/>
              <w:marBottom w:val="0"/>
              <w:divBdr>
                <w:top w:val="none" w:sz="0" w:space="0" w:color="auto"/>
                <w:left w:val="none" w:sz="0" w:space="0" w:color="auto"/>
                <w:bottom w:val="none" w:sz="0" w:space="0" w:color="auto"/>
                <w:right w:val="none" w:sz="0" w:space="0" w:color="auto"/>
              </w:divBdr>
              <w:divsChild>
                <w:div w:id="6857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6654">
      <w:bodyDiv w:val="1"/>
      <w:marLeft w:val="0"/>
      <w:marRight w:val="0"/>
      <w:marTop w:val="0"/>
      <w:marBottom w:val="0"/>
      <w:divBdr>
        <w:top w:val="none" w:sz="0" w:space="0" w:color="auto"/>
        <w:left w:val="none" w:sz="0" w:space="0" w:color="auto"/>
        <w:bottom w:val="none" w:sz="0" w:space="0" w:color="auto"/>
        <w:right w:val="none" w:sz="0" w:space="0" w:color="auto"/>
      </w:divBdr>
      <w:divsChild>
        <w:div w:id="464543326">
          <w:marLeft w:val="0"/>
          <w:marRight w:val="0"/>
          <w:marTop w:val="0"/>
          <w:marBottom w:val="0"/>
          <w:divBdr>
            <w:top w:val="none" w:sz="0" w:space="0" w:color="auto"/>
            <w:left w:val="none" w:sz="0" w:space="0" w:color="auto"/>
            <w:bottom w:val="none" w:sz="0" w:space="0" w:color="auto"/>
            <w:right w:val="none" w:sz="0" w:space="0" w:color="auto"/>
          </w:divBdr>
          <w:divsChild>
            <w:div w:id="4602675">
              <w:marLeft w:val="0"/>
              <w:marRight w:val="0"/>
              <w:marTop w:val="0"/>
              <w:marBottom w:val="0"/>
              <w:divBdr>
                <w:top w:val="none" w:sz="0" w:space="0" w:color="auto"/>
                <w:left w:val="none" w:sz="0" w:space="0" w:color="auto"/>
                <w:bottom w:val="none" w:sz="0" w:space="0" w:color="auto"/>
                <w:right w:val="none" w:sz="0" w:space="0" w:color="auto"/>
              </w:divBdr>
              <w:divsChild>
                <w:div w:id="6062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9589">
      <w:bodyDiv w:val="1"/>
      <w:marLeft w:val="0"/>
      <w:marRight w:val="0"/>
      <w:marTop w:val="0"/>
      <w:marBottom w:val="0"/>
      <w:divBdr>
        <w:top w:val="none" w:sz="0" w:space="0" w:color="auto"/>
        <w:left w:val="none" w:sz="0" w:space="0" w:color="auto"/>
        <w:bottom w:val="none" w:sz="0" w:space="0" w:color="auto"/>
        <w:right w:val="none" w:sz="0" w:space="0" w:color="auto"/>
      </w:divBdr>
      <w:divsChild>
        <w:div w:id="1997109595">
          <w:marLeft w:val="0"/>
          <w:marRight w:val="0"/>
          <w:marTop w:val="0"/>
          <w:marBottom w:val="0"/>
          <w:divBdr>
            <w:top w:val="none" w:sz="0" w:space="0" w:color="auto"/>
            <w:left w:val="none" w:sz="0" w:space="0" w:color="auto"/>
            <w:bottom w:val="none" w:sz="0" w:space="0" w:color="auto"/>
            <w:right w:val="none" w:sz="0" w:space="0" w:color="auto"/>
          </w:divBdr>
          <w:divsChild>
            <w:div w:id="1646928104">
              <w:marLeft w:val="0"/>
              <w:marRight w:val="0"/>
              <w:marTop w:val="0"/>
              <w:marBottom w:val="0"/>
              <w:divBdr>
                <w:top w:val="none" w:sz="0" w:space="0" w:color="auto"/>
                <w:left w:val="none" w:sz="0" w:space="0" w:color="auto"/>
                <w:bottom w:val="none" w:sz="0" w:space="0" w:color="auto"/>
                <w:right w:val="none" w:sz="0" w:space="0" w:color="auto"/>
              </w:divBdr>
              <w:divsChild>
                <w:div w:id="2250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6872">
      <w:bodyDiv w:val="1"/>
      <w:marLeft w:val="0"/>
      <w:marRight w:val="0"/>
      <w:marTop w:val="0"/>
      <w:marBottom w:val="0"/>
      <w:divBdr>
        <w:top w:val="none" w:sz="0" w:space="0" w:color="auto"/>
        <w:left w:val="none" w:sz="0" w:space="0" w:color="auto"/>
        <w:bottom w:val="none" w:sz="0" w:space="0" w:color="auto"/>
        <w:right w:val="none" w:sz="0" w:space="0" w:color="auto"/>
      </w:divBdr>
      <w:divsChild>
        <w:div w:id="1147473233">
          <w:marLeft w:val="0"/>
          <w:marRight w:val="0"/>
          <w:marTop w:val="0"/>
          <w:marBottom w:val="0"/>
          <w:divBdr>
            <w:top w:val="none" w:sz="0" w:space="0" w:color="auto"/>
            <w:left w:val="none" w:sz="0" w:space="0" w:color="auto"/>
            <w:bottom w:val="none" w:sz="0" w:space="0" w:color="auto"/>
            <w:right w:val="none" w:sz="0" w:space="0" w:color="auto"/>
          </w:divBdr>
          <w:divsChild>
            <w:div w:id="1542982482">
              <w:marLeft w:val="0"/>
              <w:marRight w:val="0"/>
              <w:marTop w:val="0"/>
              <w:marBottom w:val="0"/>
              <w:divBdr>
                <w:top w:val="none" w:sz="0" w:space="0" w:color="auto"/>
                <w:left w:val="none" w:sz="0" w:space="0" w:color="auto"/>
                <w:bottom w:val="none" w:sz="0" w:space="0" w:color="auto"/>
                <w:right w:val="none" w:sz="0" w:space="0" w:color="auto"/>
              </w:divBdr>
              <w:divsChild>
                <w:div w:id="21063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2906">
      <w:bodyDiv w:val="1"/>
      <w:marLeft w:val="0"/>
      <w:marRight w:val="0"/>
      <w:marTop w:val="0"/>
      <w:marBottom w:val="0"/>
      <w:divBdr>
        <w:top w:val="none" w:sz="0" w:space="0" w:color="auto"/>
        <w:left w:val="none" w:sz="0" w:space="0" w:color="auto"/>
        <w:bottom w:val="none" w:sz="0" w:space="0" w:color="auto"/>
        <w:right w:val="none" w:sz="0" w:space="0" w:color="auto"/>
      </w:divBdr>
      <w:divsChild>
        <w:div w:id="2031369760">
          <w:marLeft w:val="0"/>
          <w:marRight w:val="0"/>
          <w:marTop w:val="0"/>
          <w:marBottom w:val="0"/>
          <w:divBdr>
            <w:top w:val="none" w:sz="0" w:space="0" w:color="auto"/>
            <w:left w:val="none" w:sz="0" w:space="0" w:color="auto"/>
            <w:bottom w:val="none" w:sz="0" w:space="0" w:color="auto"/>
            <w:right w:val="none" w:sz="0" w:space="0" w:color="auto"/>
          </w:divBdr>
          <w:divsChild>
            <w:div w:id="710882304">
              <w:marLeft w:val="0"/>
              <w:marRight w:val="0"/>
              <w:marTop w:val="0"/>
              <w:marBottom w:val="0"/>
              <w:divBdr>
                <w:top w:val="none" w:sz="0" w:space="0" w:color="auto"/>
                <w:left w:val="none" w:sz="0" w:space="0" w:color="auto"/>
                <w:bottom w:val="none" w:sz="0" w:space="0" w:color="auto"/>
                <w:right w:val="none" w:sz="0" w:space="0" w:color="auto"/>
              </w:divBdr>
              <w:divsChild>
                <w:div w:id="20324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2353">
      <w:bodyDiv w:val="1"/>
      <w:marLeft w:val="0"/>
      <w:marRight w:val="0"/>
      <w:marTop w:val="0"/>
      <w:marBottom w:val="0"/>
      <w:divBdr>
        <w:top w:val="none" w:sz="0" w:space="0" w:color="auto"/>
        <w:left w:val="none" w:sz="0" w:space="0" w:color="auto"/>
        <w:bottom w:val="none" w:sz="0" w:space="0" w:color="auto"/>
        <w:right w:val="none" w:sz="0" w:space="0" w:color="auto"/>
      </w:divBdr>
      <w:divsChild>
        <w:div w:id="1882400863">
          <w:marLeft w:val="0"/>
          <w:marRight w:val="0"/>
          <w:marTop w:val="0"/>
          <w:marBottom w:val="0"/>
          <w:divBdr>
            <w:top w:val="none" w:sz="0" w:space="0" w:color="auto"/>
            <w:left w:val="none" w:sz="0" w:space="0" w:color="auto"/>
            <w:bottom w:val="none" w:sz="0" w:space="0" w:color="auto"/>
            <w:right w:val="none" w:sz="0" w:space="0" w:color="auto"/>
          </w:divBdr>
          <w:divsChild>
            <w:div w:id="1637025771">
              <w:marLeft w:val="0"/>
              <w:marRight w:val="0"/>
              <w:marTop w:val="0"/>
              <w:marBottom w:val="0"/>
              <w:divBdr>
                <w:top w:val="none" w:sz="0" w:space="0" w:color="auto"/>
                <w:left w:val="none" w:sz="0" w:space="0" w:color="auto"/>
                <w:bottom w:val="none" w:sz="0" w:space="0" w:color="auto"/>
                <w:right w:val="none" w:sz="0" w:space="0" w:color="auto"/>
              </w:divBdr>
              <w:divsChild>
                <w:div w:id="652225528">
                  <w:marLeft w:val="0"/>
                  <w:marRight w:val="0"/>
                  <w:marTop w:val="0"/>
                  <w:marBottom w:val="0"/>
                  <w:divBdr>
                    <w:top w:val="none" w:sz="0" w:space="0" w:color="auto"/>
                    <w:left w:val="none" w:sz="0" w:space="0" w:color="auto"/>
                    <w:bottom w:val="none" w:sz="0" w:space="0" w:color="auto"/>
                    <w:right w:val="none" w:sz="0" w:space="0" w:color="auto"/>
                  </w:divBdr>
                </w:div>
              </w:divsChild>
            </w:div>
            <w:div w:id="843857584">
              <w:marLeft w:val="0"/>
              <w:marRight w:val="0"/>
              <w:marTop w:val="0"/>
              <w:marBottom w:val="0"/>
              <w:divBdr>
                <w:top w:val="none" w:sz="0" w:space="0" w:color="auto"/>
                <w:left w:val="none" w:sz="0" w:space="0" w:color="auto"/>
                <w:bottom w:val="none" w:sz="0" w:space="0" w:color="auto"/>
                <w:right w:val="none" w:sz="0" w:space="0" w:color="auto"/>
              </w:divBdr>
              <w:divsChild>
                <w:div w:id="1404645020">
                  <w:marLeft w:val="0"/>
                  <w:marRight w:val="0"/>
                  <w:marTop w:val="0"/>
                  <w:marBottom w:val="0"/>
                  <w:divBdr>
                    <w:top w:val="none" w:sz="0" w:space="0" w:color="auto"/>
                    <w:left w:val="none" w:sz="0" w:space="0" w:color="auto"/>
                    <w:bottom w:val="none" w:sz="0" w:space="0" w:color="auto"/>
                    <w:right w:val="none" w:sz="0" w:space="0" w:color="auto"/>
                  </w:divBdr>
                </w:div>
                <w:div w:id="8013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79087">
          <w:marLeft w:val="0"/>
          <w:marRight w:val="0"/>
          <w:marTop w:val="0"/>
          <w:marBottom w:val="0"/>
          <w:divBdr>
            <w:top w:val="none" w:sz="0" w:space="0" w:color="auto"/>
            <w:left w:val="none" w:sz="0" w:space="0" w:color="auto"/>
            <w:bottom w:val="none" w:sz="0" w:space="0" w:color="auto"/>
            <w:right w:val="none" w:sz="0" w:space="0" w:color="auto"/>
          </w:divBdr>
          <w:divsChild>
            <w:div w:id="1519387640">
              <w:marLeft w:val="0"/>
              <w:marRight w:val="0"/>
              <w:marTop w:val="0"/>
              <w:marBottom w:val="0"/>
              <w:divBdr>
                <w:top w:val="none" w:sz="0" w:space="0" w:color="auto"/>
                <w:left w:val="none" w:sz="0" w:space="0" w:color="auto"/>
                <w:bottom w:val="none" w:sz="0" w:space="0" w:color="auto"/>
                <w:right w:val="none" w:sz="0" w:space="0" w:color="auto"/>
              </w:divBdr>
              <w:divsChild>
                <w:div w:id="5328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B0B12196E9D4197CDCC132806D2AC" ma:contentTypeVersion="19" ma:contentTypeDescription="Create a new document." ma:contentTypeScope="" ma:versionID="a1817790f778f7f73e25fc1cb027023f">
  <xsd:schema xmlns:xsd="http://www.w3.org/2001/XMLSchema" xmlns:xs="http://www.w3.org/2001/XMLSchema" xmlns:p="http://schemas.microsoft.com/office/2006/metadata/properties" xmlns:ns3="539f3354-d6a3-4054-adca-db63180046a4" xmlns:ns4="06376268-778d-4d69-9807-389f90d73f58" targetNamespace="http://schemas.microsoft.com/office/2006/metadata/properties" ma:root="true" ma:fieldsID="6f269f9ce38963f304cf84bcd2618a5d" ns3:_="" ns4:_="">
    <xsd:import namespace="539f3354-d6a3-4054-adca-db63180046a4"/>
    <xsd:import namespace="06376268-778d-4d69-9807-389f90d73f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f3354-d6a3-4054-adca-db6318004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76268-778d-4d69-9807-389f90d73f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bc9373e-2d0f-4f82-b972-fcd84205de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88D4D-6D08-41B9-B7E7-EBC4D0996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f3354-d6a3-4054-adca-db63180046a4"/>
    <ds:schemaRef ds:uri="06376268-778d-4d69-9807-389f90d73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984AC-2E06-4FA9-81EA-A1E1F5477C54}">
  <ds:schemaRefs>
    <ds:schemaRef ds:uri="Microsoft.SharePoint.Taxonomy.ContentTypeSync"/>
  </ds:schemaRefs>
</ds:datastoreItem>
</file>

<file path=customXml/itemProps3.xml><?xml version="1.0" encoding="utf-8"?>
<ds:datastoreItem xmlns:ds="http://schemas.openxmlformats.org/officeDocument/2006/customXml" ds:itemID="{94F22B4D-76F5-448F-B3E0-B1274446E8AC}">
  <ds:schemaRefs>
    <ds:schemaRef ds:uri="http://schemas.microsoft.com/sharepoint/v3/contenttype/forms"/>
  </ds:schemaRefs>
</ds:datastoreItem>
</file>

<file path=customXml/itemProps4.xml><?xml version="1.0" encoding="utf-8"?>
<ds:datastoreItem xmlns:ds="http://schemas.openxmlformats.org/officeDocument/2006/customXml" ds:itemID="{11CDE611-B3F7-4A33-B672-7723D05DE8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Gubera</dc:creator>
  <cp:keywords/>
  <dc:description/>
  <cp:lastModifiedBy>Adina Chapman</cp:lastModifiedBy>
  <cp:revision>2</cp:revision>
  <dcterms:created xsi:type="dcterms:W3CDTF">2021-05-25T22:47:00Z</dcterms:created>
  <dcterms:modified xsi:type="dcterms:W3CDTF">2021-05-25T22:47:00Z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0x01010018AB0B12196E9D4197CDCC132806D2AC</vt:lpwstr>
  </property>
</Properties>
</file>